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D6C0DD0" w14:textId="77777777" w:rsidR="008B0213" w:rsidRPr="00B908CC" w:rsidRDefault="008B0213" w:rsidP="000B5E11">
      <w:pPr>
        <w:spacing w:line="276" w:lineRule="auto"/>
        <w:rPr>
          <w:sz w:val="24"/>
          <w:szCs w:val="24"/>
        </w:rPr>
      </w:pPr>
    </w:p>
    <w:p w14:paraId="28903F26" w14:textId="77777777" w:rsidR="006A0C1A" w:rsidRPr="00B908CC" w:rsidRDefault="006A0C1A" w:rsidP="000B5E11">
      <w:pPr>
        <w:spacing w:line="276" w:lineRule="auto"/>
        <w:rPr>
          <w:sz w:val="24"/>
          <w:szCs w:val="24"/>
        </w:rPr>
      </w:pPr>
    </w:p>
    <w:p w14:paraId="0873F6B2" w14:textId="77777777" w:rsidR="006A0C1A" w:rsidRPr="00B908CC" w:rsidRDefault="006A0C1A" w:rsidP="000B5E11">
      <w:pPr>
        <w:spacing w:line="276" w:lineRule="auto"/>
        <w:rPr>
          <w:sz w:val="24"/>
          <w:szCs w:val="24"/>
        </w:rPr>
      </w:pPr>
    </w:p>
    <w:p w14:paraId="1D273BC6" w14:textId="77777777" w:rsidR="006A0C1A" w:rsidRPr="00B908CC" w:rsidRDefault="006A0C1A" w:rsidP="000B5E11">
      <w:pPr>
        <w:spacing w:line="276" w:lineRule="auto"/>
        <w:rPr>
          <w:sz w:val="24"/>
          <w:szCs w:val="24"/>
        </w:rPr>
      </w:pPr>
    </w:p>
    <w:p w14:paraId="2663F603" w14:textId="77777777" w:rsidR="006A0C1A" w:rsidRPr="00B908CC" w:rsidRDefault="006A0C1A" w:rsidP="000B5E11">
      <w:pPr>
        <w:spacing w:line="276" w:lineRule="auto"/>
        <w:rPr>
          <w:sz w:val="24"/>
          <w:szCs w:val="24"/>
        </w:rPr>
      </w:pPr>
    </w:p>
    <w:p w14:paraId="5EF21179" w14:textId="77777777" w:rsidR="006A0C1A" w:rsidRPr="00B908CC" w:rsidRDefault="006A0C1A" w:rsidP="000B5E11">
      <w:pPr>
        <w:spacing w:line="276" w:lineRule="auto"/>
        <w:rPr>
          <w:sz w:val="24"/>
          <w:szCs w:val="24"/>
        </w:rPr>
      </w:pPr>
    </w:p>
    <w:p w14:paraId="0B3F5858" w14:textId="77777777" w:rsidR="006A0C1A" w:rsidRPr="00B908CC" w:rsidRDefault="006A0C1A" w:rsidP="000B5E11">
      <w:pPr>
        <w:spacing w:line="276" w:lineRule="auto"/>
        <w:jc w:val="center"/>
        <w:rPr>
          <w:rFonts w:ascii="Briem Handwriting" w:hAnsi="Briem Handwriting"/>
          <w:b/>
          <w:bCs/>
          <w:color w:val="2F5496" w:themeColor="accent1" w:themeShade="BF"/>
          <w:sz w:val="24"/>
          <w:szCs w:val="24"/>
        </w:rPr>
      </w:pPr>
    </w:p>
    <w:p w14:paraId="03F121C1" w14:textId="7E57D97C" w:rsidR="006A0C1A" w:rsidRPr="00B908CC" w:rsidRDefault="006A0C1A" w:rsidP="000B5E11">
      <w:pPr>
        <w:spacing w:line="276" w:lineRule="auto"/>
        <w:jc w:val="center"/>
        <w:rPr>
          <w:rFonts w:ascii="Briem Handwriting" w:hAnsi="Briem Handwriting"/>
          <w:b/>
          <w:bCs/>
          <w:color w:val="2F5496" w:themeColor="accent1" w:themeShade="BF"/>
          <w:sz w:val="72"/>
          <w:szCs w:val="72"/>
        </w:rPr>
      </w:pPr>
      <w:r w:rsidRPr="00B908CC">
        <w:rPr>
          <w:rFonts w:ascii="Briem Handwriting" w:hAnsi="Briem Handwriting"/>
          <w:b/>
          <w:bCs/>
          <w:color w:val="2F5496" w:themeColor="accent1" w:themeShade="BF"/>
          <w:sz w:val="72"/>
          <w:szCs w:val="72"/>
        </w:rPr>
        <w:t>Skólareglur Foldaskóla</w:t>
      </w:r>
    </w:p>
    <w:p w14:paraId="39B0FF0D" w14:textId="402AB1A2" w:rsidR="006A0C1A" w:rsidRPr="00B908CC" w:rsidRDefault="006A0C1A" w:rsidP="000B5E11">
      <w:pPr>
        <w:spacing w:line="276" w:lineRule="auto"/>
        <w:jc w:val="center"/>
        <w:rPr>
          <w:rFonts w:ascii="Briem Handwriting" w:hAnsi="Briem Handwriting"/>
          <w:b/>
          <w:bCs/>
          <w:noProof/>
          <w:color w:val="2F5496" w:themeColor="accent1" w:themeShade="BF"/>
          <w:sz w:val="72"/>
          <w:szCs w:val="72"/>
        </w:rPr>
      </w:pPr>
      <w:r w:rsidRPr="00B908CC">
        <w:rPr>
          <w:rFonts w:ascii="Briem Handwriting" w:hAnsi="Briem Handwriting"/>
          <w:b/>
          <w:bCs/>
          <w:color w:val="2F5496" w:themeColor="accent1" w:themeShade="BF"/>
          <w:sz w:val="72"/>
          <w:szCs w:val="72"/>
        </w:rPr>
        <w:t>202</w:t>
      </w:r>
      <w:r w:rsidR="00A13DB0" w:rsidRPr="00B908CC">
        <w:rPr>
          <w:rFonts w:ascii="Briem Handwriting" w:hAnsi="Briem Handwriting"/>
          <w:b/>
          <w:bCs/>
          <w:color w:val="2F5496" w:themeColor="accent1" w:themeShade="BF"/>
          <w:sz w:val="72"/>
          <w:szCs w:val="72"/>
        </w:rPr>
        <w:t>6</w:t>
      </w:r>
      <w:r w:rsidRPr="00B908CC">
        <w:rPr>
          <w:rFonts w:ascii="Briem Handwriting" w:hAnsi="Briem Handwriting"/>
          <w:b/>
          <w:bCs/>
          <w:color w:val="2F5496" w:themeColor="accent1" w:themeShade="BF"/>
          <w:sz w:val="72"/>
          <w:szCs w:val="72"/>
        </w:rPr>
        <w:t>-202</w:t>
      </w:r>
      <w:r w:rsidR="00A13DB0" w:rsidRPr="00B908CC">
        <w:rPr>
          <w:rFonts w:ascii="Briem Handwriting" w:hAnsi="Briem Handwriting"/>
          <w:b/>
          <w:bCs/>
          <w:color w:val="2F5496" w:themeColor="accent1" w:themeShade="BF"/>
          <w:sz w:val="72"/>
          <w:szCs w:val="72"/>
        </w:rPr>
        <w:t>7</w:t>
      </w:r>
    </w:p>
    <w:p w14:paraId="58AA1424" w14:textId="77777777" w:rsidR="006A0C1A" w:rsidRPr="00B908CC" w:rsidRDefault="006A0C1A" w:rsidP="000B5E11">
      <w:pPr>
        <w:spacing w:line="276" w:lineRule="auto"/>
        <w:jc w:val="center"/>
        <w:rPr>
          <w:rFonts w:ascii="Briem Handwriting" w:hAnsi="Briem Handwriting"/>
          <w:b/>
          <w:bCs/>
          <w:noProof/>
          <w:color w:val="2F5496" w:themeColor="accent1" w:themeShade="BF"/>
          <w:sz w:val="24"/>
          <w:szCs w:val="24"/>
        </w:rPr>
      </w:pPr>
    </w:p>
    <w:p w14:paraId="2584B955" w14:textId="56355FD3" w:rsidR="006A0C1A" w:rsidRPr="00B908CC" w:rsidRDefault="006A0C1A" w:rsidP="000B5E11">
      <w:pPr>
        <w:spacing w:line="276" w:lineRule="auto"/>
        <w:jc w:val="center"/>
        <w:rPr>
          <w:rFonts w:ascii="Briem Handwriting" w:hAnsi="Briem Handwriting"/>
          <w:b/>
          <w:bCs/>
          <w:color w:val="2F5496" w:themeColor="accent1" w:themeShade="BF"/>
          <w:sz w:val="24"/>
          <w:szCs w:val="24"/>
        </w:rPr>
      </w:pPr>
      <w:r w:rsidRPr="00B908CC">
        <w:rPr>
          <w:rFonts w:ascii="Briem Handwriting" w:hAnsi="Briem Handwriting"/>
          <w:b/>
          <w:bCs/>
          <w:noProof/>
          <w:color w:val="2F5496" w:themeColor="accent1" w:themeShade="BF"/>
          <w:sz w:val="24"/>
          <w:szCs w:val="24"/>
        </w:rPr>
        <w:drawing>
          <wp:inline distT="0" distB="0" distL="0" distR="0" wp14:anchorId="4C4A8C2A" wp14:editId="5B7DA60B">
            <wp:extent cx="2074984" cy="2609315"/>
            <wp:effectExtent l="0" t="0" r="0" b="0"/>
            <wp:docPr id="1"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056" cy="2621981"/>
                    </a:xfrm>
                    <a:prstGeom prst="rect">
                      <a:avLst/>
                    </a:prstGeom>
                    <a:noFill/>
                    <a:ln>
                      <a:noFill/>
                    </a:ln>
                  </pic:spPr>
                </pic:pic>
              </a:graphicData>
            </a:graphic>
          </wp:inline>
        </w:drawing>
      </w:r>
    </w:p>
    <w:p w14:paraId="17ED6E64" w14:textId="77777777" w:rsidR="006A0C1A" w:rsidRPr="00B908CC" w:rsidRDefault="006A0C1A" w:rsidP="000B5E11">
      <w:pPr>
        <w:spacing w:line="276" w:lineRule="auto"/>
        <w:jc w:val="center"/>
        <w:rPr>
          <w:rFonts w:ascii="Briem Handwriting" w:hAnsi="Briem Handwriting"/>
          <w:b/>
          <w:bCs/>
          <w:color w:val="2F5496" w:themeColor="accent1" w:themeShade="BF"/>
          <w:sz w:val="24"/>
          <w:szCs w:val="24"/>
        </w:rPr>
      </w:pPr>
    </w:p>
    <w:p w14:paraId="7053A86F" w14:textId="77777777" w:rsidR="00A13DB0" w:rsidRPr="00B908CC" w:rsidRDefault="00A13DB0" w:rsidP="000B5E11">
      <w:pPr>
        <w:spacing w:line="276" w:lineRule="auto"/>
        <w:rPr>
          <w:b/>
          <w:bCs/>
          <w:sz w:val="24"/>
          <w:szCs w:val="24"/>
        </w:rPr>
      </w:pPr>
    </w:p>
    <w:p w14:paraId="6F69B6FD" w14:textId="77777777" w:rsidR="00B908CC" w:rsidRDefault="00B908CC" w:rsidP="000B5E11">
      <w:pPr>
        <w:spacing w:line="276" w:lineRule="auto"/>
        <w:rPr>
          <w:b/>
          <w:bCs/>
          <w:sz w:val="24"/>
          <w:szCs w:val="24"/>
        </w:rPr>
      </w:pPr>
    </w:p>
    <w:p w14:paraId="569F40D7" w14:textId="77777777" w:rsidR="00B908CC" w:rsidRDefault="00B908CC" w:rsidP="000B5E11">
      <w:pPr>
        <w:spacing w:line="276" w:lineRule="auto"/>
        <w:rPr>
          <w:b/>
          <w:bCs/>
          <w:sz w:val="24"/>
          <w:szCs w:val="24"/>
        </w:rPr>
      </w:pPr>
    </w:p>
    <w:p w14:paraId="7F76AD0F" w14:textId="77777777" w:rsidR="00B908CC" w:rsidRDefault="00B908CC" w:rsidP="000B5E11">
      <w:pPr>
        <w:spacing w:line="276" w:lineRule="auto"/>
        <w:rPr>
          <w:b/>
          <w:bCs/>
          <w:sz w:val="24"/>
          <w:szCs w:val="24"/>
        </w:rPr>
      </w:pPr>
    </w:p>
    <w:p w14:paraId="762784E6" w14:textId="77777777" w:rsidR="00B908CC" w:rsidRDefault="00B908CC" w:rsidP="000B5E11">
      <w:pPr>
        <w:spacing w:line="276" w:lineRule="auto"/>
        <w:rPr>
          <w:b/>
          <w:bCs/>
          <w:sz w:val="24"/>
          <w:szCs w:val="24"/>
        </w:rPr>
      </w:pPr>
    </w:p>
    <w:p w14:paraId="74F15EC5" w14:textId="77777777" w:rsidR="00B908CC" w:rsidRDefault="00B908CC" w:rsidP="000B5E11">
      <w:pPr>
        <w:spacing w:line="276" w:lineRule="auto"/>
        <w:rPr>
          <w:b/>
          <w:bCs/>
          <w:sz w:val="24"/>
          <w:szCs w:val="24"/>
        </w:rPr>
      </w:pPr>
    </w:p>
    <w:p w14:paraId="6CEAB16A" w14:textId="77777777" w:rsidR="00B908CC" w:rsidRDefault="00B908CC" w:rsidP="000B5E11">
      <w:pPr>
        <w:spacing w:line="276" w:lineRule="auto"/>
        <w:rPr>
          <w:b/>
          <w:bCs/>
          <w:sz w:val="24"/>
          <w:szCs w:val="24"/>
        </w:rPr>
      </w:pPr>
    </w:p>
    <w:p w14:paraId="64842D71" w14:textId="77777777" w:rsidR="00DB66B8" w:rsidRDefault="00DB66B8" w:rsidP="000B5E11">
      <w:pPr>
        <w:spacing w:line="276" w:lineRule="auto"/>
        <w:rPr>
          <w:b/>
          <w:bCs/>
          <w:sz w:val="24"/>
          <w:szCs w:val="24"/>
        </w:rPr>
      </w:pPr>
    </w:p>
    <w:p w14:paraId="796E02EC" w14:textId="77777777" w:rsidR="00DB66B8" w:rsidRDefault="00DB66B8" w:rsidP="000B5E11">
      <w:pPr>
        <w:spacing w:line="276" w:lineRule="auto"/>
        <w:rPr>
          <w:b/>
          <w:bCs/>
          <w:sz w:val="24"/>
          <w:szCs w:val="24"/>
        </w:rPr>
      </w:pPr>
    </w:p>
    <w:p w14:paraId="41D14B2E" w14:textId="77777777" w:rsidR="00FB6917" w:rsidRDefault="00FB6917" w:rsidP="000B5E11">
      <w:pPr>
        <w:spacing w:line="276" w:lineRule="auto"/>
        <w:rPr>
          <w:b/>
          <w:bCs/>
          <w:sz w:val="24"/>
          <w:szCs w:val="24"/>
        </w:rPr>
      </w:pPr>
    </w:p>
    <w:sdt>
      <w:sdtPr>
        <w:rPr>
          <w:rFonts w:asciiTheme="minorHAnsi" w:eastAsiaTheme="minorHAnsi" w:hAnsiTheme="minorHAnsi" w:cstheme="minorBidi"/>
          <w:color w:val="auto"/>
          <w:sz w:val="22"/>
          <w:szCs w:val="22"/>
          <w:lang w:eastAsia="en-US"/>
        </w:rPr>
        <w:id w:val="134617130"/>
        <w:docPartObj>
          <w:docPartGallery w:val="Table of Contents"/>
          <w:docPartUnique/>
        </w:docPartObj>
      </w:sdtPr>
      <w:sdtEndPr>
        <w:rPr>
          <w:b/>
          <w:bCs/>
        </w:rPr>
      </w:sdtEndPr>
      <w:sdtContent>
        <w:p w14:paraId="5AB59DCF" w14:textId="57246807" w:rsidR="00DB66B8" w:rsidRDefault="00DB66B8">
          <w:pPr>
            <w:pStyle w:val="Fyrirsgnefnisyfirlits"/>
          </w:pPr>
          <w:r>
            <w:t>Efnisyfirlit</w:t>
          </w:r>
        </w:p>
        <w:p w14:paraId="579CFB58" w14:textId="76AECFD2" w:rsidR="002E7F0A" w:rsidRDefault="00DB66B8">
          <w:pPr>
            <w:pStyle w:val="Efnisyfirlit1"/>
            <w:tabs>
              <w:tab w:val="right" w:leader="dot" w:pos="9060"/>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37330209" w:history="1">
            <w:r w:rsidR="002E7F0A" w:rsidRPr="000A0238">
              <w:rPr>
                <w:rStyle w:val="Tengill"/>
                <w:noProof/>
              </w:rPr>
              <w:t>Forsendur</w:t>
            </w:r>
            <w:r w:rsidR="002E7F0A">
              <w:rPr>
                <w:noProof/>
                <w:webHidden/>
              </w:rPr>
              <w:tab/>
            </w:r>
            <w:r w:rsidR="002E7F0A">
              <w:rPr>
                <w:noProof/>
                <w:webHidden/>
              </w:rPr>
              <w:fldChar w:fldCharType="begin"/>
            </w:r>
            <w:r w:rsidR="002E7F0A">
              <w:rPr>
                <w:noProof/>
                <w:webHidden/>
              </w:rPr>
              <w:instrText xml:space="preserve"> PAGEREF _Toc237330209 \h </w:instrText>
            </w:r>
            <w:r w:rsidR="002E7F0A">
              <w:rPr>
                <w:noProof/>
                <w:webHidden/>
              </w:rPr>
            </w:r>
            <w:r w:rsidR="002E7F0A">
              <w:rPr>
                <w:noProof/>
                <w:webHidden/>
              </w:rPr>
              <w:fldChar w:fldCharType="separate"/>
            </w:r>
            <w:r w:rsidR="002E7F0A">
              <w:rPr>
                <w:noProof/>
                <w:webHidden/>
              </w:rPr>
              <w:t>3</w:t>
            </w:r>
            <w:r w:rsidR="002E7F0A">
              <w:rPr>
                <w:noProof/>
                <w:webHidden/>
              </w:rPr>
              <w:fldChar w:fldCharType="end"/>
            </w:r>
          </w:hyperlink>
        </w:p>
        <w:p w14:paraId="3C63471F" w14:textId="426D1B0E" w:rsidR="002E7F0A" w:rsidRDefault="002E7F0A">
          <w:pPr>
            <w:pStyle w:val="Efnisyfirlit1"/>
            <w:tabs>
              <w:tab w:val="right" w:leader="dot" w:pos="9060"/>
            </w:tabs>
            <w:rPr>
              <w:rFonts w:cstheme="minorBidi"/>
              <w:noProof/>
              <w:kern w:val="2"/>
              <w:sz w:val="24"/>
              <w:szCs w:val="24"/>
              <w14:ligatures w14:val="standardContextual"/>
            </w:rPr>
          </w:pPr>
          <w:hyperlink w:anchor="_Toc237330210" w:history="1">
            <w:r w:rsidRPr="000A0238">
              <w:rPr>
                <w:rStyle w:val="Tengill"/>
                <w:noProof/>
              </w:rPr>
              <w:t>Í Foldaskóla er lögð áhersla á að byggja upp skólabrag sem einkennist af vinsemd og virðingu</w:t>
            </w:r>
            <w:r>
              <w:rPr>
                <w:noProof/>
                <w:webHidden/>
              </w:rPr>
              <w:tab/>
            </w:r>
            <w:r>
              <w:rPr>
                <w:noProof/>
                <w:webHidden/>
              </w:rPr>
              <w:fldChar w:fldCharType="begin"/>
            </w:r>
            <w:r>
              <w:rPr>
                <w:noProof/>
                <w:webHidden/>
              </w:rPr>
              <w:instrText xml:space="preserve"> PAGEREF _Toc237330210 \h </w:instrText>
            </w:r>
            <w:r>
              <w:rPr>
                <w:noProof/>
                <w:webHidden/>
              </w:rPr>
            </w:r>
            <w:r>
              <w:rPr>
                <w:noProof/>
                <w:webHidden/>
              </w:rPr>
              <w:fldChar w:fldCharType="separate"/>
            </w:r>
            <w:r>
              <w:rPr>
                <w:noProof/>
                <w:webHidden/>
              </w:rPr>
              <w:t>4</w:t>
            </w:r>
            <w:r>
              <w:rPr>
                <w:noProof/>
                <w:webHidden/>
              </w:rPr>
              <w:fldChar w:fldCharType="end"/>
            </w:r>
          </w:hyperlink>
        </w:p>
        <w:p w14:paraId="47AC362B" w14:textId="02A1C193" w:rsidR="002E7F0A" w:rsidRDefault="002E7F0A">
          <w:pPr>
            <w:pStyle w:val="Efnisyfirlit2"/>
            <w:tabs>
              <w:tab w:val="right" w:leader="dot" w:pos="9060"/>
            </w:tabs>
            <w:rPr>
              <w:rFonts w:cstheme="minorBidi"/>
              <w:noProof/>
              <w:kern w:val="2"/>
              <w:sz w:val="24"/>
              <w:szCs w:val="24"/>
              <w14:ligatures w14:val="standardContextual"/>
            </w:rPr>
          </w:pPr>
          <w:hyperlink w:anchor="_Toc237330211" w:history="1">
            <w:r w:rsidRPr="000A0238">
              <w:rPr>
                <w:rStyle w:val="Tengill"/>
                <w:noProof/>
              </w:rPr>
              <w:t>Í Foldaskóla…</w:t>
            </w:r>
            <w:r>
              <w:rPr>
                <w:noProof/>
                <w:webHidden/>
              </w:rPr>
              <w:tab/>
            </w:r>
            <w:r>
              <w:rPr>
                <w:noProof/>
                <w:webHidden/>
              </w:rPr>
              <w:fldChar w:fldCharType="begin"/>
            </w:r>
            <w:r>
              <w:rPr>
                <w:noProof/>
                <w:webHidden/>
              </w:rPr>
              <w:instrText xml:space="preserve"> PAGEREF _Toc237330211 \h </w:instrText>
            </w:r>
            <w:r>
              <w:rPr>
                <w:noProof/>
                <w:webHidden/>
              </w:rPr>
            </w:r>
            <w:r>
              <w:rPr>
                <w:noProof/>
                <w:webHidden/>
              </w:rPr>
              <w:fldChar w:fldCharType="separate"/>
            </w:r>
            <w:r>
              <w:rPr>
                <w:noProof/>
                <w:webHidden/>
              </w:rPr>
              <w:t>4</w:t>
            </w:r>
            <w:r>
              <w:rPr>
                <w:noProof/>
                <w:webHidden/>
              </w:rPr>
              <w:fldChar w:fldCharType="end"/>
            </w:r>
          </w:hyperlink>
        </w:p>
        <w:p w14:paraId="34A6FB85" w14:textId="1830B813" w:rsidR="002E7F0A" w:rsidRDefault="002E7F0A">
          <w:pPr>
            <w:pStyle w:val="Efnisyfirlit2"/>
            <w:tabs>
              <w:tab w:val="right" w:leader="dot" w:pos="9060"/>
            </w:tabs>
            <w:rPr>
              <w:rFonts w:cstheme="minorBidi"/>
              <w:noProof/>
              <w:kern w:val="2"/>
              <w:sz w:val="24"/>
              <w:szCs w:val="24"/>
              <w14:ligatures w14:val="standardContextual"/>
            </w:rPr>
          </w:pPr>
          <w:hyperlink w:anchor="_Toc237330212" w:history="1">
            <w:r w:rsidRPr="000A0238">
              <w:rPr>
                <w:rStyle w:val="Tengill"/>
                <w:noProof/>
              </w:rPr>
              <w:t>Í skólastofunni…</w:t>
            </w:r>
            <w:r>
              <w:rPr>
                <w:noProof/>
                <w:webHidden/>
              </w:rPr>
              <w:tab/>
            </w:r>
            <w:r>
              <w:rPr>
                <w:noProof/>
                <w:webHidden/>
              </w:rPr>
              <w:fldChar w:fldCharType="begin"/>
            </w:r>
            <w:r>
              <w:rPr>
                <w:noProof/>
                <w:webHidden/>
              </w:rPr>
              <w:instrText xml:space="preserve"> PAGEREF _Toc237330212 \h </w:instrText>
            </w:r>
            <w:r>
              <w:rPr>
                <w:noProof/>
                <w:webHidden/>
              </w:rPr>
            </w:r>
            <w:r>
              <w:rPr>
                <w:noProof/>
                <w:webHidden/>
              </w:rPr>
              <w:fldChar w:fldCharType="separate"/>
            </w:r>
            <w:r>
              <w:rPr>
                <w:noProof/>
                <w:webHidden/>
              </w:rPr>
              <w:t>4</w:t>
            </w:r>
            <w:r>
              <w:rPr>
                <w:noProof/>
                <w:webHidden/>
              </w:rPr>
              <w:fldChar w:fldCharType="end"/>
            </w:r>
          </w:hyperlink>
        </w:p>
        <w:p w14:paraId="050BE660" w14:textId="7C261478" w:rsidR="002E7F0A" w:rsidRDefault="002E7F0A">
          <w:pPr>
            <w:pStyle w:val="Efnisyfirlit2"/>
            <w:tabs>
              <w:tab w:val="right" w:leader="dot" w:pos="9060"/>
            </w:tabs>
            <w:rPr>
              <w:rFonts w:cstheme="minorBidi"/>
              <w:noProof/>
              <w:kern w:val="2"/>
              <w:sz w:val="24"/>
              <w:szCs w:val="24"/>
              <w14:ligatures w14:val="standardContextual"/>
            </w:rPr>
          </w:pPr>
          <w:hyperlink w:anchor="_Toc237330213" w:history="1">
            <w:r w:rsidRPr="000A0238">
              <w:rPr>
                <w:rStyle w:val="Tengill"/>
                <w:noProof/>
              </w:rPr>
              <w:t>Í matsalnum…</w:t>
            </w:r>
            <w:r>
              <w:rPr>
                <w:noProof/>
                <w:webHidden/>
              </w:rPr>
              <w:tab/>
            </w:r>
            <w:r>
              <w:rPr>
                <w:noProof/>
                <w:webHidden/>
              </w:rPr>
              <w:fldChar w:fldCharType="begin"/>
            </w:r>
            <w:r>
              <w:rPr>
                <w:noProof/>
                <w:webHidden/>
              </w:rPr>
              <w:instrText xml:space="preserve"> PAGEREF _Toc237330213 \h </w:instrText>
            </w:r>
            <w:r>
              <w:rPr>
                <w:noProof/>
                <w:webHidden/>
              </w:rPr>
            </w:r>
            <w:r>
              <w:rPr>
                <w:noProof/>
                <w:webHidden/>
              </w:rPr>
              <w:fldChar w:fldCharType="separate"/>
            </w:r>
            <w:r>
              <w:rPr>
                <w:noProof/>
                <w:webHidden/>
              </w:rPr>
              <w:t>4</w:t>
            </w:r>
            <w:r>
              <w:rPr>
                <w:noProof/>
                <w:webHidden/>
              </w:rPr>
              <w:fldChar w:fldCharType="end"/>
            </w:r>
          </w:hyperlink>
        </w:p>
        <w:p w14:paraId="3491A82C" w14:textId="0F1680EE" w:rsidR="002E7F0A" w:rsidRDefault="002E7F0A">
          <w:pPr>
            <w:pStyle w:val="Efnisyfirlit2"/>
            <w:tabs>
              <w:tab w:val="right" w:leader="dot" w:pos="9060"/>
            </w:tabs>
            <w:rPr>
              <w:rFonts w:cstheme="minorBidi"/>
              <w:noProof/>
              <w:kern w:val="2"/>
              <w:sz w:val="24"/>
              <w:szCs w:val="24"/>
              <w14:ligatures w14:val="standardContextual"/>
            </w:rPr>
          </w:pPr>
          <w:hyperlink w:anchor="_Toc237330214" w:history="1">
            <w:r w:rsidRPr="000A0238">
              <w:rPr>
                <w:rStyle w:val="Tengill"/>
                <w:noProof/>
              </w:rPr>
              <w:t>Á göngunum…</w:t>
            </w:r>
            <w:r>
              <w:rPr>
                <w:noProof/>
                <w:webHidden/>
              </w:rPr>
              <w:tab/>
            </w:r>
            <w:r>
              <w:rPr>
                <w:noProof/>
                <w:webHidden/>
              </w:rPr>
              <w:fldChar w:fldCharType="begin"/>
            </w:r>
            <w:r>
              <w:rPr>
                <w:noProof/>
                <w:webHidden/>
              </w:rPr>
              <w:instrText xml:space="preserve"> PAGEREF _Toc237330214 \h </w:instrText>
            </w:r>
            <w:r>
              <w:rPr>
                <w:noProof/>
                <w:webHidden/>
              </w:rPr>
            </w:r>
            <w:r>
              <w:rPr>
                <w:noProof/>
                <w:webHidden/>
              </w:rPr>
              <w:fldChar w:fldCharType="separate"/>
            </w:r>
            <w:r>
              <w:rPr>
                <w:noProof/>
                <w:webHidden/>
              </w:rPr>
              <w:t>5</w:t>
            </w:r>
            <w:r>
              <w:rPr>
                <w:noProof/>
                <w:webHidden/>
              </w:rPr>
              <w:fldChar w:fldCharType="end"/>
            </w:r>
          </w:hyperlink>
        </w:p>
        <w:p w14:paraId="52ED7BC5" w14:textId="1E67B59D" w:rsidR="002E7F0A" w:rsidRDefault="002E7F0A">
          <w:pPr>
            <w:pStyle w:val="Efnisyfirlit2"/>
            <w:tabs>
              <w:tab w:val="right" w:leader="dot" w:pos="9060"/>
            </w:tabs>
            <w:rPr>
              <w:rFonts w:cstheme="minorBidi"/>
              <w:noProof/>
              <w:kern w:val="2"/>
              <w:sz w:val="24"/>
              <w:szCs w:val="24"/>
              <w14:ligatures w14:val="standardContextual"/>
            </w:rPr>
          </w:pPr>
          <w:hyperlink w:anchor="_Toc237330215" w:history="1">
            <w:r w:rsidRPr="000A0238">
              <w:rPr>
                <w:rStyle w:val="Tengill"/>
                <w:noProof/>
              </w:rPr>
              <w:t>Í frímínútum…</w:t>
            </w:r>
            <w:r>
              <w:rPr>
                <w:noProof/>
                <w:webHidden/>
              </w:rPr>
              <w:tab/>
            </w:r>
            <w:r>
              <w:rPr>
                <w:noProof/>
                <w:webHidden/>
              </w:rPr>
              <w:fldChar w:fldCharType="begin"/>
            </w:r>
            <w:r>
              <w:rPr>
                <w:noProof/>
                <w:webHidden/>
              </w:rPr>
              <w:instrText xml:space="preserve"> PAGEREF _Toc237330215 \h </w:instrText>
            </w:r>
            <w:r>
              <w:rPr>
                <w:noProof/>
                <w:webHidden/>
              </w:rPr>
            </w:r>
            <w:r>
              <w:rPr>
                <w:noProof/>
                <w:webHidden/>
              </w:rPr>
              <w:fldChar w:fldCharType="separate"/>
            </w:r>
            <w:r>
              <w:rPr>
                <w:noProof/>
                <w:webHidden/>
              </w:rPr>
              <w:t>5</w:t>
            </w:r>
            <w:r>
              <w:rPr>
                <w:noProof/>
                <w:webHidden/>
              </w:rPr>
              <w:fldChar w:fldCharType="end"/>
            </w:r>
          </w:hyperlink>
        </w:p>
        <w:p w14:paraId="7BB221F5" w14:textId="538EDB47" w:rsidR="002E7F0A" w:rsidRDefault="002E7F0A">
          <w:pPr>
            <w:pStyle w:val="Efnisyfirlit2"/>
            <w:tabs>
              <w:tab w:val="right" w:leader="dot" w:pos="9060"/>
            </w:tabs>
            <w:rPr>
              <w:rFonts w:cstheme="minorBidi"/>
              <w:noProof/>
              <w:kern w:val="2"/>
              <w:sz w:val="24"/>
              <w:szCs w:val="24"/>
              <w14:ligatures w14:val="standardContextual"/>
            </w:rPr>
          </w:pPr>
          <w:hyperlink w:anchor="_Toc237330216" w:history="1">
            <w:r w:rsidRPr="000A0238">
              <w:rPr>
                <w:rStyle w:val="Tengill"/>
                <w:noProof/>
              </w:rPr>
              <w:t>Í skólaferðum…</w:t>
            </w:r>
            <w:r>
              <w:rPr>
                <w:noProof/>
                <w:webHidden/>
              </w:rPr>
              <w:tab/>
            </w:r>
            <w:r>
              <w:rPr>
                <w:noProof/>
                <w:webHidden/>
              </w:rPr>
              <w:fldChar w:fldCharType="begin"/>
            </w:r>
            <w:r>
              <w:rPr>
                <w:noProof/>
                <w:webHidden/>
              </w:rPr>
              <w:instrText xml:space="preserve"> PAGEREF _Toc237330216 \h </w:instrText>
            </w:r>
            <w:r>
              <w:rPr>
                <w:noProof/>
                <w:webHidden/>
              </w:rPr>
            </w:r>
            <w:r>
              <w:rPr>
                <w:noProof/>
                <w:webHidden/>
              </w:rPr>
              <w:fldChar w:fldCharType="separate"/>
            </w:r>
            <w:r>
              <w:rPr>
                <w:noProof/>
                <w:webHidden/>
              </w:rPr>
              <w:t>5</w:t>
            </w:r>
            <w:r>
              <w:rPr>
                <w:noProof/>
                <w:webHidden/>
              </w:rPr>
              <w:fldChar w:fldCharType="end"/>
            </w:r>
          </w:hyperlink>
        </w:p>
        <w:p w14:paraId="7BCDBBB2" w14:textId="6828681B" w:rsidR="002E7F0A" w:rsidRDefault="002E7F0A">
          <w:pPr>
            <w:pStyle w:val="Efnisyfirlit1"/>
            <w:tabs>
              <w:tab w:val="right" w:leader="dot" w:pos="9060"/>
            </w:tabs>
            <w:rPr>
              <w:rFonts w:cstheme="minorBidi"/>
              <w:noProof/>
              <w:kern w:val="2"/>
              <w:sz w:val="24"/>
              <w:szCs w:val="24"/>
              <w14:ligatures w14:val="standardContextual"/>
            </w:rPr>
          </w:pPr>
          <w:hyperlink w:anchor="_Toc237330217" w:history="1">
            <w:r w:rsidRPr="000A0238">
              <w:rPr>
                <w:rStyle w:val="Tengill"/>
                <w:noProof/>
              </w:rPr>
              <w:t>Foldaskóli er símalaus skóli</w:t>
            </w:r>
            <w:r>
              <w:rPr>
                <w:noProof/>
                <w:webHidden/>
              </w:rPr>
              <w:tab/>
            </w:r>
            <w:r>
              <w:rPr>
                <w:noProof/>
                <w:webHidden/>
              </w:rPr>
              <w:fldChar w:fldCharType="begin"/>
            </w:r>
            <w:r>
              <w:rPr>
                <w:noProof/>
                <w:webHidden/>
              </w:rPr>
              <w:instrText xml:space="preserve"> PAGEREF _Toc237330217 \h </w:instrText>
            </w:r>
            <w:r>
              <w:rPr>
                <w:noProof/>
                <w:webHidden/>
              </w:rPr>
            </w:r>
            <w:r>
              <w:rPr>
                <w:noProof/>
                <w:webHidden/>
              </w:rPr>
              <w:fldChar w:fldCharType="separate"/>
            </w:r>
            <w:r>
              <w:rPr>
                <w:noProof/>
                <w:webHidden/>
              </w:rPr>
              <w:t>5</w:t>
            </w:r>
            <w:r>
              <w:rPr>
                <w:noProof/>
                <w:webHidden/>
              </w:rPr>
              <w:fldChar w:fldCharType="end"/>
            </w:r>
          </w:hyperlink>
        </w:p>
        <w:p w14:paraId="1EA69A12" w14:textId="2AAB1E3B" w:rsidR="002E7F0A" w:rsidRDefault="002E7F0A">
          <w:pPr>
            <w:pStyle w:val="Efnisyfirlit1"/>
            <w:tabs>
              <w:tab w:val="right" w:leader="dot" w:pos="9060"/>
            </w:tabs>
            <w:rPr>
              <w:rFonts w:cstheme="minorBidi"/>
              <w:noProof/>
              <w:kern w:val="2"/>
              <w:sz w:val="24"/>
              <w:szCs w:val="24"/>
              <w14:ligatures w14:val="standardContextual"/>
            </w:rPr>
          </w:pPr>
          <w:hyperlink w:anchor="_Toc237330218" w:history="1">
            <w:r w:rsidRPr="000A0238">
              <w:rPr>
                <w:rStyle w:val="Tengill"/>
                <w:noProof/>
              </w:rPr>
              <w:t>Daglegt líf í Foldaskóla</w:t>
            </w:r>
            <w:r>
              <w:rPr>
                <w:noProof/>
                <w:webHidden/>
              </w:rPr>
              <w:tab/>
            </w:r>
            <w:r>
              <w:rPr>
                <w:noProof/>
                <w:webHidden/>
              </w:rPr>
              <w:fldChar w:fldCharType="begin"/>
            </w:r>
            <w:r>
              <w:rPr>
                <w:noProof/>
                <w:webHidden/>
              </w:rPr>
              <w:instrText xml:space="preserve"> PAGEREF _Toc237330218 \h </w:instrText>
            </w:r>
            <w:r>
              <w:rPr>
                <w:noProof/>
                <w:webHidden/>
              </w:rPr>
            </w:r>
            <w:r>
              <w:rPr>
                <w:noProof/>
                <w:webHidden/>
              </w:rPr>
              <w:fldChar w:fldCharType="separate"/>
            </w:r>
            <w:r>
              <w:rPr>
                <w:noProof/>
                <w:webHidden/>
              </w:rPr>
              <w:t>5</w:t>
            </w:r>
            <w:r>
              <w:rPr>
                <w:noProof/>
                <w:webHidden/>
              </w:rPr>
              <w:fldChar w:fldCharType="end"/>
            </w:r>
          </w:hyperlink>
        </w:p>
        <w:p w14:paraId="7871687F" w14:textId="60B6B5FF" w:rsidR="002E7F0A" w:rsidRDefault="002E7F0A">
          <w:pPr>
            <w:pStyle w:val="Efnisyfirlit2"/>
            <w:tabs>
              <w:tab w:val="right" w:leader="dot" w:pos="9060"/>
            </w:tabs>
            <w:rPr>
              <w:rFonts w:cstheme="minorBidi"/>
              <w:noProof/>
              <w:kern w:val="2"/>
              <w:sz w:val="24"/>
              <w:szCs w:val="24"/>
              <w14:ligatures w14:val="standardContextual"/>
            </w:rPr>
          </w:pPr>
          <w:hyperlink w:anchor="_Toc237330219" w:history="1">
            <w:r w:rsidRPr="000A0238">
              <w:rPr>
                <w:rStyle w:val="Tengill"/>
                <w:noProof/>
              </w:rPr>
              <w:t>Hlutverk nemenda er…</w:t>
            </w:r>
            <w:r>
              <w:rPr>
                <w:noProof/>
                <w:webHidden/>
              </w:rPr>
              <w:tab/>
            </w:r>
            <w:r>
              <w:rPr>
                <w:noProof/>
                <w:webHidden/>
              </w:rPr>
              <w:fldChar w:fldCharType="begin"/>
            </w:r>
            <w:r>
              <w:rPr>
                <w:noProof/>
                <w:webHidden/>
              </w:rPr>
              <w:instrText xml:space="preserve"> PAGEREF _Toc237330219 \h </w:instrText>
            </w:r>
            <w:r>
              <w:rPr>
                <w:noProof/>
                <w:webHidden/>
              </w:rPr>
            </w:r>
            <w:r>
              <w:rPr>
                <w:noProof/>
                <w:webHidden/>
              </w:rPr>
              <w:fldChar w:fldCharType="separate"/>
            </w:r>
            <w:r>
              <w:rPr>
                <w:noProof/>
                <w:webHidden/>
              </w:rPr>
              <w:t>6</w:t>
            </w:r>
            <w:r>
              <w:rPr>
                <w:noProof/>
                <w:webHidden/>
              </w:rPr>
              <w:fldChar w:fldCharType="end"/>
            </w:r>
          </w:hyperlink>
        </w:p>
        <w:p w14:paraId="31C2C6AD" w14:textId="74232450" w:rsidR="002E7F0A" w:rsidRDefault="002E7F0A">
          <w:pPr>
            <w:pStyle w:val="Efnisyfirlit2"/>
            <w:tabs>
              <w:tab w:val="right" w:leader="dot" w:pos="9060"/>
            </w:tabs>
            <w:rPr>
              <w:rFonts w:cstheme="minorBidi"/>
              <w:noProof/>
              <w:kern w:val="2"/>
              <w:sz w:val="24"/>
              <w:szCs w:val="24"/>
              <w14:ligatures w14:val="standardContextual"/>
            </w:rPr>
          </w:pPr>
          <w:hyperlink w:anchor="_Toc237330220" w:history="1">
            <w:r w:rsidRPr="000A0238">
              <w:rPr>
                <w:rStyle w:val="Tengill"/>
                <w:noProof/>
              </w:rPr>
              <w:t>Hlutverk kennara og starfsmanna er</w:t>
            </w:r>
            <w:r>
              <w:rPr>
                <w:noProof/>
                <w:webHidden/>
              </w:rPr>
              <w:tab/>
            </w:r>
            <w:r>
              <w:rPr>
                <w:noProof/>
                <w:webHidden/>
              </w:rPr>
              <w:fldChar w:fldCharType="begin"/>
            </w:r>
            <w:r>
              <w:rPr>
                <w:noProof/>
                <w:webHidden/>
              </w:rPr>
              <w:instrText xml:space="preserve"> PAGEREF _Toc237330220 \h </w:instrText>
            </w:r>
            <w:r>
              <w:rPr>
                <w:noProof/>
                <w:webHidden/>
              </w:rPr>
            </w:r>
            <w:r>
              <w:rPr>
                <w:noProof/>
                <w:webHidden/>
              </w:rPr>
              <w:fldChar w:fldCharType="separate"/>
            </w:r>
            <w:r>
              <w:rPr>
                <w:noProof/>
                <w:webHidden/>
              </w:rPr>
              <w:t>6</w:t>
            </w:r>
            <w:r>
              <w:rPr>
                <w:noProof/>
                <w:webHidden/>
              </w:rPr>
              <w:fldChar w:fldCharType="end"/>
            </w:r>
          </w:hyperlink>
        </w:p>
        <w:p w14:paraId="184C9C1D" w14:textId="24FB5A01" w:rsidR="002E7F0A" w:rsidRDefault="002E7F0A">
          <w:pPr>
            <w:pStyle w:val="Efnisyfirlit1"/>
            <w:tabs>
              <w:tab w:val="right" w:leader="dot" w:pos="9060"/>
            </w:tabs>
            <w:rPr>
              <w:rFonts w:cstheme="minorBidi"/>
              <w:noProof/>
              <w:kern w:val="2"/>
              <w:sz w:val="24"/>
              <w:szCs w:val="24"/>
              <w14:ligatures w14:val="standardContextual"/>
            </w:rPr>
          </w:pPr>
          <w:hyperlink w:anchor="_Toc237330221" w:history="1">
            <w:r w:rsidRPr="000A0238">
              <w:rPr>
                <w:rStyle w:val="Tengill"/>
                <w:rFonts w:eastAsia="Times New Roman"/>
                <w:noProof/>
              </w:rPr>
              <w:t>Ferill agamála</w:t>
            </w:r>
            <w:r>
              <w:rPr>
                <w:noProof/>
                <w:webHidden/>
              </w:rPr>
              <w:tab/>
            </w:r>
            <w:r>
              <w:rPr>
                <w:noProof/>
                <w:webHidden/>
              </w:rPr>
              <w:fldChar w:fldCharType="begin"/>
            </w:r>
            <w:r>
              <w:rPr>
                <w:noProof/>
                <w:webHidden/>
              </w:rPr>
              <w:instrText xml:space="preserve"> PAGEREF _Toc237330221 \h </w:instrText>
            </w:r>
            <w:r>
              <w:rPr>
                <w:noProof/>
                <w:webHidden/>
              </w:rPr>
            </w:r>
            <w:r>
              <w:rPr>
                <w:noProof/>
                <w:webHidden/>
              </w:rPr>
              <w:fldChar w:fldCharType="separate"/>
            </w:r>
            <w:r>
              <w:rPr>
                <w:noProof/>
                <w:webHidden/>
              </w:rPr>
              <w:t>7</w:t>
            </w:r>
            <w:r>
              <w:rPr>
                <w:noProof/>
                <w:webHidden/>
              </w:rPr>
              <w:fldChar w:fldCharType="end"/>
            </w:r>
          </w:hyperlink>
        </w:p>
        <w:p w14:paraId="4E0DC007" w14:textId="18273C4B" w:rsidR="002E7F0A" w:rsidRDefault="002E7F0A">
          <w:pPr>
            <w:pStyle w:val="Efnisyfirlit2"/>
            <w:tabs>
              <w:tab w:val="right" w:leader="dot" w:pos="9060"/>
            </w:tabs>
            <w:rPr>
              <w:rFonts w:cstheme="minorBidi"/>
              <w:noProof/>
              <w:kern w:val="2"/>
              <w:sz w:val="24"/>
              <w:szCs w:val="24"/>
              <w14:ligatures w14:val="standardContextual"/>
            </w:rPr>
          </w:pPr>
          <w:hyperlink w:anchor="_Toc237330222" w:history="1">
            <w:r w:rsidRPr="000A0238">
              <w:rPr>
                <w:rStyle w:val="Tengill"/>
                <w:rFonts w:eastAsia="Times New Roman"/>
                <w:noProof/>
              </w:rPr>
              <w:t>Almennt skal haft í huga að:</w:t>
            </w:r>
            <w:r>
              <w:rPr>
                <w:noProof/>
                <w:webHidden/>
              </w:rPr>
              <w:tab/>
            </w:r>
            <w:r>
              <w:rPr>
                <w:noProof/>
                <w:webHidden/>
              </w:rPr>
              <w:fldChar w:fldCharType="begin"/>
            </w:r>
            <w:r>
              <w:rPr>
                <w:noProof/>
                <w:webHidden/>
              </w:rPr>
              <w:instrText xml:space="preserve"> PAGEREF _Toc237330222 \h </w:instrText>
            </w:r>
            <w:r>
              <w:rPr>
                <w:noProof/>
                <w:webHidden/>
              </w:rPr>
            </w:r>
            <w:r>
              <w:rPr>
                <w:noProof/>
                <w:webHidden/>
              </w:rPr>
              <w:fldChar w:fldCharType="separate"/>
            </w:r>
            <w:r>
              <w:rPr>
                <w:noProof/>
                <w:webHidden/>
              </w:rPr>
              <w:t>7</w:t>
            </w:r>
            <w:r>
              <w:rPr>
                <w:noProof/>
                <w:webHidden/>
              </w:rPr>
              <w:fldChar w:fldCharType="end"/>
            </w:r>
          </w:hyperlink>
        </w:p>
        <w:p w14:paraId="008CAEEE" w14:textId="31BA60B5" w:rsidR="002E7F0A" w:rsidRDefault="002E7F0A">
          <w:pPr>
            <w:pStyle w:val="Efnisyfirlit2"/>
            <w:tabs>
              <w:tab w:val="right" w:leader="dot" w:pos="9060"/>
            </w:tabs>
            <w:rPr>
              <w:rFonts w:cstheme="minorBidi"/>
              <w:noProof/>
              <w:kern w:val="2"/>
              <w:sz w:val="24"/>
              <w:szCs w:val="24"/>
              <w14:ligatures w14:val="standardContextual"/>
            </w:rPr>
          </w:pPr>
          <w:hyperlink w:anchor="_Toc237330223" w:history="1">
            <w:r w:rsidRPr="000A0238">
              <w:rPr>
                <w:rStyle w:val="Tengill"/>
                <w:noProof/>
              </w:rPr>
              <w:t>11. grein - Þar segir um misbrest á hegðun nemenda …</w:t>
            </w:r>
            <w:r>
              <w:rPr>
                <w:noProof/>
                <w:webHidden/>
              </w:rPr>
              <w:tab/>
            </w:r>
            <w:r>
              <w:rPr>
                <w:noProof/>
                <w:webHidden/>
              </w:rPr>
              <w:fldChar w:fldCharType="begin"/>
            </w:r>
            <w:r>
              <w:rPr>
                <w:noProof/>
                <w:webHidden/>
              </w:rPr>
              <w:instrText xml:space="preserve"> PAGEREF _Toc237330223 \h </w:instrText>
            </w:r>
            <w:r>
              <w:rPr>
                <w:noProof/>
                <w:webHidden/>
              </w:rPr>
            </w:r>
            <w:r>
              <w:rPr>
                <w:noProof/>
                <w:webHidden/>
              </w:rPr>
              <w:fldChar w:fldCharType="separate"/>
            </w:r>
            <w:r>
              <w:rPr>
                <w:noProof/>
                <w:webHidden/>
              </w:rPr>
              <w:t>8</w:t>
            </w:r>
            <w:r>
              <w:rPr>
                <w:noProof/>
                <w:webHidden/>
              </w:rPr>
              <w:fldChar w:fldCharType="end"/>
            </w:r>
          </w:hyperlink>
        </w:p>
        <w:p w14:paraId="301F8088" w14:textId="2CB4A3CE" w:rsidR="002E7F0A" w:rsidRDefault="002E7F0A">
          <w:pPr>
            <w:pStyle w:val="Efnisyfirlit2"/>
            <w:tabs>
              <w:tab w:val="right" w:leader="dot" w:pos="9060"/>
            </w:tabs>
            <w:rPr>
              <w:rFonts w:cstheme="minorBidi"/>
              <w:noProof/>
              <w:kern w:val="2"/>
              <w:sz w:val="24"/>
              <w:szCs w:val="24"/>
              <w14:ligatures w14:val="standardContextual"/>
            </w:rPr>
          </w:pPr>
          <w:hyperlink w:anchor="_Toc237330224" w:history="1">
            <w:r w:rsidRPr="000A0238">
              <w:rPr>
                <w:rStyle w:val="Tengill"/>
                <w:noProof/>
              </w:rPr>
              <w:t>12. grein – þar segir um  Ítrekuð brot nemenda á skólareglum</w:t>
            </w:r>
            <w:r>
              <w:rPr>
                <w:noProof/>
                <w:webHidden/>
              </w:rPr>
              <w:tab/>
            </w:r>
            <w:r>
              <w:rPr>
                <w:noProof/>
                <w:webHidden/>
              </w:rPr>
              <w:fldChar w:fldCharType="begin"/>
            </w:r>
            <w:r>
              <w:rPr>
                <w:noProof/>
                <w:webHidden/>
              </w:rPr>
              <w:instrText xml:space="preserve"> PAGEREF _Toc237330224 \h </w:instrText>
            </w:r>
            <w:r>
              <w:rPr>
                <w:noProof/>
                <w:webHidden/>
              </w:rPr>
            </w:r>
            <w:r>
              <w:rPr>
                <w:noProof/>
                <w:webHidden/>
              </w:rPr>
              <w:fldChar w:fldCharType="separate"/>
            </w:r>
            <w:r>
              <w:rPr>
                <w:noProof/>
                <w:webHidden/>
              </w:rPr>
              <w:t>8</w:t>
            </w:r>
            <w:r>
              <w:rPr>
                <w:noProof/>
                <w:webHidden/>
              </w:rPr>
              <w:fldChar w:fldCharType="end"/>
            </w:r>
          </w:hyperlink>
        </w:p>
        <w:p w14:paraId="4392B15B" w14:textId="0844AB63" w:rsidR="002E7F0A" w:rsidRDefault="002E7F0A">
          <w:pPr>
            <w:pStyle w:val="Efnisyfirlit2"/>
            <w:tabs>
              <w:tab w:val="right" w:leader="dot" w:pos="9060"/>
            </w:tabs>
            <w:rPr>
              <w:rFonts w:cstheme="minorBidi"/>
              <w:noProof/>
              <w:kern w:val="2"/>
              <w:sz w:val="24"/>
              <w:szCs w:val="24"/>
              <w14:ligatures w14:val="standardContextual"/>
            </w:rPr>
          </w:pPr>
          <w:hyperlink w:anchor="_Toc237330225" w:history="1">
            <w:r w:rsidRPr="000A0238">
              <w:rPr>
                <w:rStyle w:val="Tengill"/>
                <w:noProof/>
              </w:rPr>
              <w:t>Viðbrögð við agabrotum – eldra stig</w:t>
            </w:r>
            <w:r>
              <w:rPr>
                <w:noProof/>
                <w:webHidden/>
              </w:rPr>
              <w:tab/>
            </w:r>
            <w:r>
              <w:rPr>
                <w:noProof/>
                <w:webHidden/>
              </w:rPr>
              <w:fldChar w:fldCharType="begin"/>
            </w:r>
            <w:r>
              <w:rPr>
                <w:noProof/>
                <w:webHidden/>
              </w:rPr>
              <w:instrText xml:space="preserve"> PAGEREF _Toc237330225 \h </w:instrText>
            </w:r>
            <w:r>
              <w:rPr>
                <w:noProof/>
                <w:webHidden/>
              </w:rPr>
            </w:r>
            <w:r>
              <w:rPr>
                <w:noProof/>
                <w:webHidden/>
              </w:rPr>
              <w:fldChar w:fldCharType="separate"/>
            </w:r>
            <w:r>
              <w:rPr>
                <w:noProof/>
                <w:webHidden/>
              </w:rPr>
              <w:t>10</w:t>
            </w:r>
            <w:r>
              <w:rPr>
                <w:noProof/>
                <w:webHidden/>
              </w:rPr>
              <w:fldChar w:fldCharType="end"/>
            </w:r>
          </w:hyperlink>
        </w:p>
        <w:p w14:paraId="6DAACE21" w14:textId="5255696D" w:rsidR="002E7F0A" w:rsidRDefault="002E7F0A">
          <w:pPr>
            <w:pStyle w:val="Efnisyfirlit2"/>
            <w:tabs>
              <w:tab w:val="right" w:leader="dot" w:pos="9060"/>
            </w:tabs>
            <w:rPr>
              <w:rFonts w:cstheme="minorBidi"/>
              <w:noProof/>
              <w:kern w:val="2"/>
              <w:sz w:val="24"/>
              <w:szCs w:val="24"/>
              <w14:ligatures w14:val="standardContextual"/>
            </w:rPr>
          </w:pPr>
          <w:hyperlink w:anchor="_Toc237330226" w:history="1">
            <w:r w:rsidRPr="000A0238">
              <w:rPr>
                <w:rStyle w:val="Tengill"/>
                <w:noProof/>
              </w:rPr>
              <w:t>Viðbrögð við agabrotum – yngsta- og miðstig</w:t>
            </w:r>
            <w:r>
              <w:rPr>
                <w:noProof/>
                <w:webHidden/>
              </w:rPr>
              <w:tab/>
            </w:r>
            <w:r>
              <w:rPr>
                <w:noProof/>
                <w:webHidden/>
              </w:rPr>
              <w:fldChar w:fldCharType="begin"/>
            </w:r>
            <w:r>
              <w:rPr>
                <w:noProof/>
                <w:webHidden/>
              </w:rPr>
              <w:instrText xml:space="preserve"> PAGEREF _Toc237330226 \h </w:instrText>
            </w:r>
            <w:r>
              <w:rPr>
                <w:noProof/>
                <w:webHidden/>
              </w:rPr>
            </w:r>
            <w:r>
              <w:rPr>
                <w:noProof/>
                <w:webHidden/>
              </w:rPr>
              <w:fldChar w:fldCharType="separate"/>
            </w:r>
            <w:r>
              <w:rPr>
                <w:noProof/>
                <w:webHidden/>
              </w:rPr>
              <w:t>11</w:t>
            </w:r>
            <w:r>
              <w:rPr>
                <w:noProof/>
                <w:webHidden/>
              </w:rPr>
              <w:fldChar w:fldCharType="end"/>
            </w:r>
          </w:hyperlink>
        </w:p>
        <w:p w14:paraId="4CB2B6E2" w14:textId="543A9EE0" w:rsidR="002E7F0A" w:rsidRDefault="002E7F0A">
          <w:pPr>
            <w:pStyle w:val="Efnisyfirlit1"/>
            <w:tabs>
              <w:tab w:val="right" w:leader="dot" w:pos="9060"/>
            </w:tabs>
            <w:rPr>
              <w:rFonts w:cstheme="minorBidi"/>
              <w:noProof/>
              <w:kern w:val="2"/>
              <w:sz w:val="24"/>
              <w:szCs w:val="24"/>
              <w14:ligatures w14:val="standardContextual"/>
            </w:rPr>
          </w:pPr>
          <w:hyperlink w:anchor="_Toc237330227" w:history="1">
            <w:r w:rsidRPr="000A0238">
              <w:rPr>
                <w:rStyle w:val="Tengill"/>
                <w:noProof/>
              </w:rPr>
              <w:t>Hvernig tilkynna skal veikindi nemenda?</w:t>
            </w:r>
            <w:r>
              <w:rPr>
                <w:noProof/>
                <w:webHidden/>
              </w:rPr>
              <w:tab/>
            </w:r>
            <w:r>
              <w:rPr>
                <w:noProof/>
                <w:webHidden/>
              </w:rPr>
              <w:fldChar w:fldCharType="begin"/>
            </w:r>
            <w:r>
              <w:rPr>
                <w:noProof/>
                <w:webHidden/>
              </w:rPr>
              <w:instrText xml:space="preserve"> PAGEREF _Toc237330227 \h </w:instrText>
            </w:r>
            <w:r>
              <w:rPr>
                <w:noProof/>
                <w:webHidden/>
              </w:rPr>
            </w:r>
            <w:r>
              <w:rPr>
                <w:noProof/>
                <w:webHidden/>
              </w:rPr>
              <w:fldChar w:fldCharType="separate"/>
            </w:r>
            <w:r>
              <w:rPr>
                <w:noProof/>
                <w:webHidden/>
              </w:rPr>
              <w:t>12</w:t>
            </w:r>
            <w:r>
              <w:rPr>
                <w:noProof/>
                <w:webHidden/>
              </w:rPr>
              <w:fldChar w:fldCharType="end"/>
            </w:r>
          </w:hyperlink>
        </w:p>
        <w:p w14:paraId="7F1ECF58" w14:textId="2BE720FA" w:rsidR="002E7F0A" w:rsidRDefault="002E7F0A">
          <w:pPr>
            <w:pStyle w:val="Efnisyfirlit2"/>
            <w:tabs>
              <w:tab w:val="right" w:leader="dot" w:pos="9060"/>
            </w:tabs>
            <w:rPr>
              <w:rFonts w:cstheme="minorBidi"/>
              <w:noProof/>
              <w:kern w:val="2"/>
              <w:sz w:val="24"/>
              <w:szCs w:val="24"/>
              <w14:ligatures w14:val="standardContextual"/>
            </w:rPr>
          </w:pPr>
          <w:hyperlink w:anchor="_Toc237330228" w:history="1">
            <w:r w:rsidRPr="000A0238">
              <w:rPr>
                <w:rStyle w:val="Tengill"/>
                <w:noProof/>
              </w:rPr>
              <w:t>Skólasóknarkerfi 1. – 10. bekk fyrir grunnskóla Reykjavíkur Verkferill</w:t>
            </w:r>
            <w:r>
              <w:rPr>
                <w:noProof/>
                <w:webHidden/>
              </w:rPr>
              <w:tab/>
            </w:r>
            <w:r>
              <w:rPr>
                <w:noProof/>
                <w:webHidden/>
              </w:rPr>
              <w:fldChar w:fldCharType="begin"/>
            </w:r>
            <w:r>
              <w:rPr>
                <w:noProof/>
                <w:webHidden/>
              </w:rPr>
              <w:instrText xml:space="preserve"> PAGEREF _Toc237330228 \h </w:instrText>
            </w:r>
            <w:r>
              <w:rPr>
                <w:noProof/>
                <w:webHidden/>
              </w:rPr>
            </w:r>
            <w:r>
              <w:rPr>
                <w:noProof/>
                <w:webHidden/>
              </w:rPr>
              <w:fldChar w:fldCharType="separate"/>
            </w:r>
            <w:r>
              <w:rPr>
                <w:noProof/>
                <w:webHidden/>
              </w:rPr>
              <w:t>13</w:t>
            </w:r>
            <w:r>
              <w:rPr>
                <w:noProof/>
                <w:webHidden/>
              </w:rPr>
              <w:fldChar w:fldCharType="end"/>
            </w:r>
          </w:hyperlink>
        </w:p>
        <w:p w14:paraId="5C055B9A" w14:textId="6F655510" w:rsidR="002E7F0A" w:rsidRDefault="002E7F0A">
          <w:pPr>
            <w:pStyle w:val="Efnisyfirlit2"/>
            <w:tabs>
              <w:tab w:val="right" w:leader="dot" w:pos="9060"/>
            </w:tabs>
            <w:rPr>
              <w:rFonts w:cstheme="minorBidi"/>
              <w:noProof/>
              <w:kern w:val="2"/>
              <w:sz w:val="24"/>
              <w:szCs w:val="24"/>
              <w14:ligatures w14:val="standardContextual"/>
            </w:rPr>
          </w:pPr>
          <w:hyperlink w:anchor="_Toc237330229" w:history="1">
            <w:r w:rsidRPr="000A0238">
              <w:rPr>
                <w:rStyle w:val="Tengill"/>
                <w:noProof/>
              </w:rPr>
              <w:t>Skólasóknarkerfi 1. – 10. bekk fyrir grunnskóla Reykjavíkur -  leyfi og veikindi Verkferill</w:t>
            </w:r>
            <w:r>
              <w:rPr>
                <w:noProof/>
                <w:webHidden/>
              </w:rPr>
              <w:tab/>
            </w:r>
            <w:r>
              <w:rPr>
                <w:noProof/>
                <w:webHidden/>
              </w:rPr>
              <w:fldChar w:fldCharType="begin"/>
            </w:r>
            <w:r>
              <w:rPr>
                <w:noProof/>
                <w:webHidden/>
              </w:rPr>
              <w:instrText xml:space="preserve"> PAGEREF _Toc237330229 \h </w:instrText>
            </w:r>
            <w:r>
              <w:rPr>
                <w:noProof/>
                <w:webHidden/>
              </w:rPr>
            </w:r>
            <w:r>
              <w:rPr>
                <w:noProof/>
                <w:webHidden/>
              </w:rPr>
              <w:fldChar w:fldCharType="separate"/>
            </w:r>
            <w:r>
              <w:rPr>
                <w:noProof/>
                <w:webHidden/>
              </w:rPr>
              <w:t>14</w:t>
            </w:r>
            <w:r>
              <w:rPr>
                <w:noProof/>
                <w:webHidden/>
              </w:rPr>
              <w:fldChar w:fldCharType="end"/>
            </w:r>
          </w:hyperlink>
        </w:p>
        <w:p w14:paraId="047405DD" w14:textId="54980DDE" w:rsidR="00DB66B8" w:rsidRDefault="00DB66B8">
          <w:r>
            <w:rPr>
              <w:b/>
              <w:bCs/>
            </w:rPr>
            <w:fldChar w:fldCharType="end"/>
          </w:r>
        </w:p>
      </w:sdtContent>
    </w:sdt>
    <w:p w14:paraId="0AB6BC45" w14:textId="77777777" w:rsidR="00637CD2" w:rsidRDefault="00637CD2" w:rsidP="000B5E11">
      <w:pPr>
        <w:spacing w:line="276" w:lineRule="auto"/>
        <w:rPr>
          <w:b/>
          <w:bCs/>
          <w:sz w:val="28"/>
          <w:szCs w:val="28"/>
        </w:rPr>
      </w:pPr>
    </w:p>
    <w:p w14:paraId="4B48ED2B" w14:textId="77777777" w:rsidR="002D42E3" w:rsidRDefault="002D42E3" w:rsidP="000B5E11">
      <w:pPr>
        <w:spacing w:line="276" w:lineRule="auto"/>
        <w:rPr>
          <w:b/>
          <w:bCs/>
          <w:sz w:val="28"/>
          <w:szCs w:val="28"/>
        </w:rPr>
      </w:pPr>
    </w:p>
    <w:p w14:paraId="555AF492" w14:textId="77777777" w:rsidR="00DB66B8" w:rsidRDefault="00DB66B8" w:rsidP="000B5E11">
      <w:pPr>
        <w:spacing w:line="276" w:lineRule="auto"/>
        <w:rPr>
          <w:b/>
          <w:bCs/>
          <w:sz w:val="28"/>
          <w:szCs w:val="28"/>
        </w:rPr>
      </w:pPr>
    </w:p>
    <w:p w14:paraId="58FDA0FB" w14:textId="77777777" w:rsidR="00DB66B8" w:rsidRDefault="00DB66B8" w:rsidP="000B5E11">
      <w:pPr>
        <w:spacing w:line="276" w:lineRule="auto"/>
        <w:rPr>
          <w:b/>
          <w:bCs/>
          <w:sz w:val="28"/>
          <w:szCs w:val="28"/>
        </w:rPr>
      </w:pPr>
    </w:p>
    <w:p w14:paraId="3E907614" w14:textId="77777777" w:rsidR="00DB66B8" w:rsidRDefault="00DB66B8" w:rsidP="000B5E11">
      <w:pPr>
        <w:spacing w:line="276" w:lineRule="auto"/>
        <w:rPr>
          <w:b/>
          <w:bCs/>
          <w:sz w:val="28"/>
          <w:szCs w:val="28"/>
        </w:rPr>
      </w:pPr>
    </w:p>
    <w:p w14:paraId="7C9E8A08" w14:textId="77777777" w:rsidR="00DB66B8" w:rsidRDefault="00DB66B8" w:rsidP="000B5E11">
      <w:pPr>
        <w:spacing w:line="276" w:lineRule="auto"/>
        <w:rPr>
          <w:b/>
          <w:bCs/>
          <w:sz w:val="28"/>
          <w:szCs w:val="28"/>
        </w:rPr>
      </w:pPr>
    </w:p>
    <w:p w14:paraId="3220E6C1" w14:textId="77777777" w:rsidR="00DB66B8" w:rsidRDefault="00DB66B8" w:rsidP="000B5E11">
      <w:pPr>
        <w:spacing w:line="276" w:lineRule="auto"/>
        <w:rPr>
          <w:b/>
          <w:bCs/>
          <w:sz w:val="28"/>
          <w:szCs w:val="28"/>
        </w:rPr>
      </w:pPr>
    </w:p>
    <w:p w14:paraId="7F1DCFD3" w14:textId="77777777" w:rsidR="00DB66B8" w:rsidRDefault="00DB66B8" w:rsidP="000B5E11">
      <w:pPr>
        <w:spacing w:line="276" w:lineRule="auto"/>
        <w:rPr>
          <w:b/>
          <w:bCs/>
          <w:sz w:val="28"/>
          <w:szCs w:val="28"/>
        </w:rPr>
      </w:pPr>
    </w:p>
    <w:p w14:paraId="1CF51618" w14:textId="080BE47B" w:rsidR="006A0C1A" w:rsidRPr="00B908CC" w:rsidRDefault="006A0C1A" w:rsidP="006D62EF">
      <w:pPr>
        <w:pStyle w:val="Fyrirsgn1"/>
      </w:pPr>
      <w:bookmarkStart w:id="0" w:name="_Toc237330209"/>
      <w:r w:rsidRPr="00B908CC">
        <w:t>Forsendur</w:t>
      </w:r>
      <w:bookmarkEnd w:id="0"/>
      <w:r w:rsidRPr="00B908CC">
        <w:t xml:space="preserve"> </w:t>
      </w:r>
    </w:p>
    <w:p w14:paraId="1A4047A3" w14:textId="5B312D78" w:rsidR="006A0C1A" w:rsidRPr="00B908CC" w:rsidRDefault="006A0C1A" w:rsidP="00A27B67">
      <w:pPr>
        <w:spacing w:line="276" w:lineRule="auto"/>
        <w:jc w:val="both"/>
        <w:rPr>
          <w:sz w:val="24"/>
          <w:szCs w:val="24"/>
        </w:rPr>
      </w:pPr>
      <w:r w:rsidRPr="00B908CC">
        <w:rPr>
          <w:sz w:val="24"/>
          <w:szCs w:val="24"/>
        </w:rPr>
        <w:t>Í reglugerð nr.</w:t>
      </w:r>
      <w:r w:rsidR="00A45E96">
        <w:rPr>
          <w:sz w:val="24"/>
          <w:szCs w:val="24"/>
        </w:rPr>
        <w:t xml:space="preserve"> </w:t>
      </w:r>
      <w:r w:rsidRPr="00B908CC">
        <w:rPr>
          <w:sz w:val="24"/>
          <w:szCs w:val="24"/>
        </w:rPr>
        <w:t>1040/2011 um skólareglur er kveðið á um að skólareglur skuli vera skýrar og afdráttarlausar og í samræmi við aðalnámskrá og lög um grunnskóla. Í þeim á að kveða á um almenna umgengni, samskipti, stundvísi, ástundun náms, heilbrigðar og hollar lífsvenjur og réttindi og skyldur. Í reglunum á að koma skýrt fram hvernig skólinn ætlar að bregðast við brotum á þeim.</w:t>
      </w:r>
    </w:p>
    <w:p w14:paraId="310A125F" w14:textId="524D4039" w:rsidR="006A0C1A" w:rsidRPr="00B908CC" w:rsidRDefault="006A0C1A" w:rsidP="00A27B67">
      <w:pPr>
        <w:spacing w:line="276" w:lineRule="auto"/>
        <w:jc w:val="both"/>
        <w:rPr>
          <w:sz w:val="24"/>
          <w:szCs w:val="24"/>
        </w:rPr>
      </w:pPr>
      <w:r w:rsidRPr="00B908CC">
        <w:rPr>
          <w:sz w:val="24"/>
          <w:szCs w:val="24"/>
        </w:rPr>
        <w:t xml:space="preserve">Skólareglur Foldaskóla gilda hvar sem nemendur og starfsmenn eru á vegum skólans. Þær eru stuðningur við starfsumhverfi skólans og byggjast á því   að nemendur séu komnir í skólann til þess að læra í friði, sátt og samlyndi við aðra. Vellíðan í skólanum er á ábyrgð allra, jafnt starfsmanna, nemenda sem og forráðamanna þeirra. </w:t>
      </w:r>
    </w:p>
    <w:p w14:paraId="391FDB9E" w14:textId="7F89D0AD" w:rsidR="006A0C1A" w:rsidRPr="00B908CC" w:rsidRDefault="006A0C1A" w:rsidP="00A27B67">
      <w:pPr>
        <w:spacing w:line="276" w:lineRule="auto"/>
        <w:jc w:val="both"/>
        <w:rPr>
          <w:sz w:val="24"/>
          <w:szCs w:val="24"/>
        </w:rPr>
      </w:pPr>
      <w:r w:rsidRPr="00B908CC">
        <w:rPr>
          <w:sz w:val="24"/>
          <w:szCs w:val="24"/>
        </w:rPr>
        <w:t>Í Foldaskóla er lögð áhersla á að byggja upp skólabrag sem einkennist af vinsemd og virðingu.</w:t>
      </w:r>
    </w:p>
    <w:p w14:paraId="074CED86" w14:textId="79E31EA9" w:rsidR="006A0C1A" w:rsidRPr="00B908CC" w:rsidRDefault="006A0C1A" w:rsidP="00A27B67">
      <w:pPr>
        <w:spacing w:line="276" w:lineRule="auto"/>
        <w:jc w:val="both"/>
        <w:rPr>
          <w:b/>
          <w:bCs/>
          <w:sz w:val="24"/>
          <w:szCs w:val="24"/>
        </w:rPr>
      </w:pPr>
      <w:r w:rsidRPr="00B908CC">
        <w:rPr>
          <w:b/>
          <w:bCs/>
          <w:sz w:val="24"/>
          <w:szCs w:val="24"/>
        </w:rPr>
        <w:t xml:space="preserve">Reglurnar eru rifjaðar upp í upphafi hvers skólaárs og bekkjarreglur unnar innan hvers bekkjar í framhaldi af því. </w:t>
      </w:r>
    </w:p>
    <w:p w14:paraId="50D65DA3" w14:textId="1FC8077E" w:rsidR="006A0C1A" w:rsidRPr="00B908CC" w:rsidRDefault="006A0C1A" w:rsidP="000B5E11">
      <w:pPr>
        <w:spacing w:line="276" w:lineRule="auto"/>
        <w:jc w:val="center"/>
        <w:rPr>
          <w:rFonts w:ascii="Briem Handwriting" w:hAnsi="Briem Handwriting"/>
          <w:b/>
          <w:bCs/>
          <w:color w:val="2F5496" w:themeColor="accent1" w:themeShade="BF"/>
          <w:sz w:val="24"/>
          <w:szCs w:val="24"/>
        </w:rPr>
      </w:pPr>
      <w:r w:rsidRPr="00B908CC">
        <w:rPr>
          <w:rFonts w:ascii="Briem Handwriting" w:hAnsi="Briem Handwriting"/>
          <w:b/>
          <w:bCs/>
          <w:noProof/>
          <w:color w:val="4472C4" w:themeColor="accent1"/>
          <w:sz w:val="24"/>
          <w:szCs w:val="24"/>
        </w:rPr>
        <w:drawing>
          <wp:inline distT="0" distB="0" distL="0" distR="0" wp14:anchorId="57D41F93" wp14:editId="7F34CE89">
            <wp:extent cx="4607168" cy="2303585"/>
            <wp:effectExtent l="0" t="0" r="3175" b="0"/>
            <wp:docPr id="2" name="Mynd 2" descr="Mynd sem inniheldur klippimyndir&#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nd 2" descr="Mynd sem inniheldur klippimyndir&#10;&#10;Lýsing sjálfkrafa búin til"/>
                    <pic:cNvPicPr/>
                  </pic:nvPicPr>
                  <pic:blipFill>
                    <a:blip r:embed="rId9">
                      <a:extLst>
                        <a:ext uri="{28A0092B-C50C-407E-A947-70E740481C1C}">
                          <a14:useLocalDpi xmlns:a14="http://schemas.microsoft.com/office/drawing/2010/main" val="0"/>
                        </a:ext>
                      </a:extLst>
                    </a:blip>
                    <a:stretch>
                      <a:fillRect/>
                    </a:stretch>
                  </pic:blipFill>
                  <pic:spPr>
                    <a:xfrm>
                      <a:off x="0" y="0"/>
                      <a:ext cx="4656349" cy="2328176"/>
                    </a:xfrm>
                    <a:prstGeom prst="rect">
                      <a:avLst/>
                    </a:prstGeom>
                  </pic:spPr>
                </pic:pic>
              </a:graphicData>
            </a:graphic>
          </wp:inline>
        </w:drawing>
      </w:r>
    </w:p>
    <w:p w14:paraId="7FC80BFE" w14:textId="77777777" w:rsidR="00596CF2" w:rsidRPr="00B908CC" w:rsidRDefault="00596CF2" w:rsidP="000B5E11">
      <w:pPr>
        <w:spacing w:line="276" w:lineRule="auto"/>
        <w:rPr>
          <w:sz w:val="24"/>
          <w:szCs w:val="24"/>
        </w:rPr>
      </w:pPr>
    </w:p>
    <w:p w14:paraId="2E2FC003" w14:textId="77777777" w:rsidR="006A0C1A" w:rsidRPr="00B908CC" w:rsidRDefault="006A0C1A" w:rsidP="000B5E11">
      <w:pPr>
        <w:spacing w:line="276" w:lineRule="auto"/>
        <w:rPr>
          <w:rFonts w:ascii="Briem Handwriting" w:hAnsi="Briem Handwriting"/>
          <w:b/>
          <w:bCs/>
          <w:color w:val="2F5496" w:themeColor="accent1" w:themeShade="BF"/>
          <w:sz w:val="24"/>
          <w:szCs w:val="24"/>
        </w:rPr>
      </w:pPr>
    </w:p>
    <w:p w14:paraId="29FDE869" w14:textId="77777777" w:rsidR="000B5E11" w:rsidRDefault="000B5E11" w:rsidP="000B5E11">
      <w:pPr>
        <w:spacing w:line="276" w:lineRule="auto"/>
        <w:rPr>
          <w:rFonts w:ascii="Briem Handwriting" w:hAnsi="Briem Handwriting"/>
          <w:b/>
          <w:bCs/>
          <w:color w:val="2F5496" w:themeColor="accent1" w:themeShade="BF"/>
          <w:sz w:val="24"/>
          <w:szCs w:val="24"/>
        </w:rPr>
      </w:pPr>
    </w:p>
    <w:p w14:paraId="2952FC43" w14:textId="77777777" w:rsidR="00B908CC" w:rsidRDefault="00B908CC" w:rsidP="000B5E11">
      <w:pPr>
        <w:spacing w:line="276" w:lineRule="auto"/>
        <w:rPr>
          <w:rFonts w:ascii="Briem Handwriting" w:hAnsi="Briem Handwriting"/>
          <w:b/>
          <w:bCs/>
          <w:color w:val="2F5496" w:themeColor="accent1" w:themeShade="BF"/>
          <w:sz w:val="24"/>
          <w:szCs w:val="24"/>
        </w:rPr>
      </w:pPr>
    </w:p>
    <w:p w14:paraId="0D62E095" w14:textId="77777777" w:rsidR="00B908CC" w:rsidRDefault="00B908CC" w:rsidP="000B5E11">
      <w:pPr>
        <w:spacing w:line="276" w:lineRule="auto"/>
        <w:rPr>
          <w:rFonts w:ascii="Briem Handwriting" w:hAnsi="Briem Handwriting"/>
          <w:b/>
          <w:bCs/>
          <w:color w:val="2F5496" w:themeColor="accent1" w:themeShade="BF"/>
          <w:sz w:val="24"/>
          <w:szCs w:val="24"/>
        </w:rPr>
      </w:pPr>
    </w:p>
    <w:p w14:paraId="4DCC6141" w14:textId="77777777" w:rsidR="00B908CC" w:rsidRDefault="00B908CC" w:rsidP="000B5E11">
      <w:pPr>
        <w:spacing w:line="276" w:lineRule="auto"/>
        <w:rPr>
          <w:rFonts w:ascii="Briem Handwriting" w:hAnsi="Briem Handwriting"/>
          <w:b/>
          <w:bCs/>
          <w:color w:val="2F5496" w:themeColor="accent1" w:themeShade="BF"/>
          <w:sz w:val="24"/>
          <w:szCs w:val="24"/>
        </w:rPr>
      </w:pPr>
    </w:p>
    <w:p w14:paraId="247BFBB2" w14:textId="77777777" w:rsidR="00B908CC" w:rsidRDefault="00B908CC" w:rsidP="000B5E11">
      <w:pPr>
        <w:spacing w:line="276" w:lineRule="auto"/>
        <w:rPr>
          <w:rFonts w:ascii="Briem Handwriting" w:hAnsi="Briem Handwriting"/>
          <w:b/>
          <w:bCs/>
          <w:color w:val="2F5496" w:themeColor="accent1" w:themeShade="BF"/>
          <w:sz w:val="24"/>
          <w:szCs w:val="24"/>
        </w:rPr>
      </w:pPr>
    </w:p>
    <w:p w14:paraId="447D9BC8" w14:textId="77777777" w:rsidR="00B908CC" w:rsidRDefault="00B908CC" w:rsidP="000B5E11">
      <w:pPr>
        <w:spacing w:line="276" w:lineRule="auto"/>
        <w:rPr>
          <w:rFonts w:ascii="Briem Handwriting" w:hAnsi="Briem Handwriting"/>
          <w:b/>
          <w:bCs/>
          <w:color w:val="2F5496" w:themeColor="accent1" w:themeShade="BF"/>
          <w:sz w:val="24"/>
          <w:szCs w:val="24"/>
        </w:rPr>
      </w:pPr>
    </w:p>
    <w:p w14:paraId="7E20FD33" w14:textId="77777777" w:rsidR="00B908CC" w:rsidRDefault="00B908CC" w:rsidP="000B5E11">
      <w:pPr>
        <w:spacing w:line="276" w:lineRule="auto"/>
        <w:rPr>
          <w:rFonts w:ascii="Briem Handwriting" w:hAnsi="Briem Handwriting"/>
          <w:b/>
          <w:bCs/>
          <w:color w:val="2F5496" w:themeColor="accent1" w:themeShade="BF"/>
          <w:sz w:val="24"/>
          <w:szCs w:val="24"/>
        </w:rPr>
      </w:pPr>
    </w:p>
    <w:tbl>
      <w:tblPr>
        <w:tblStyle w:val="Hnitanettflu"/>
        <w:tblW w:w="0" w:type="auto"/>
        <w:shd w:val="clear" w:color="auto" w:fill="DEEAF6" w:themeFill="accent5" w:themeFillTint="33"/>
        <w:tblLook w:val="04A0" w:firstRow="1" w:lastRow="0" w:firstColumn="1" w:lastColumn="0" w:noHBand="0" w:noVBand="1"/>
      </w:tblPr>
      <w:tblGrid>
        <w:gridCol w:w="9060"/>
      </w:tblGrid>
      <w:tr w:rsidR="00A13DB0" w:rsidRPr="00B908CC" w14:paraId="1E2CF665" w14:textId="77777777" w:rsidTr="008D0337">
        <w:tc>
          <w:tcPr>
            <w:tcW w:w="9060" w:type="dxa"/>
            <w:shd w:val="clear" w:color="auto" w:fill="DEEAF6" w:themeFill="accent5" w:themeFillTint="33"/>
          </w:tcPr>
          <w:p w14:paraId="5C149F37" w14:textId="4777D0AA" w:rsidR="00A13DB0" w:rsidRPr="00B908CC" w:rsidRDefault="00A13DB0" w:rsidP="00E152F6">
            <w:pPr>
              <w:pStyle w:val="Fyrirsgn1"/>
              <w:jc w:val="center"/>
            </w:pPr>
            <w:bookmarkStart w:id="1" w:name="_Toc237330210"/>
            <w:r w:rsidRPr="00B908CC">
              <w:lastRenderedPageBreak/>
              <w:t>Í Foldaskóla er lögð áhersla á að byggja upp skólabrag sem einkennist af vinsemd og virðingu</w:t>
            </w:r>
            <w:bookmarkEnd w:id="1"/>
          </w:p>
        </w:tc>
      </w:tr>
    </w:tbl>
    <w:p w14:paraId="5082083A" w14:textId="77777777" w:rsidR="00A13DB0" w:rsidRPr="00B908CC" w:rsidRDefault="00A13DB0" w:rsidP="000B5E11">
      <w:pPr>
        <w:spacing w:line="276" w:lineRule="auto"/>
        <w:rPr>
          <w:b/>
          <w:bCs/>
          <w:sz w:val="24"/>
          <w:szCs w:val="24"/>
        </w:rPr>
      </w:pPr>
    </w:p>
    <w:p w14:paraId="1A2CE706" w14:textId="6D9C9830" w:rsidR="00596CF2" w:rsidRPr="00B908CC" w:rsidRDefault="00596CF2" w:rsidP="006D62EF">
      <w:pPr>
        <w:pStyle w:val="Fyrirsgn2"/>
      </w:pPr>
      <w:bookmarkStart w:id="2" w:name="_Toc237330211"/>
      <w:r w:rsidRPr="00B908CC">
        <w:t>Í Foldaskóla</w:t>
      </w:r>
      <w:r w:rsidR="002D42E3">
        <w:t>…</w:t>
      </w:r>
      <w:bookmarkEnd w:id="2"/>
    </w:p>
    <w:p w14:paraId="63B9B772" w14:textId="02B97E02"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á öllum að geta liðið vel</w:t>
      </w:r>
    </w:p>
    <w:p w14:paraId="66BF756A" w14:textId="2123D783"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sýnum við kurteisi og  tillitssemi</w:t>
      </w:r>
    </w:p>
    <w:p w14:paraId="5A085E04" w14:textId="770F8CB0"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erum við vinnusöm</w:t>
      </w:r>
    </w:p>
    <w:p w14:paraId="0E0B989F" w14:textId="2A953373"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erum við hjálpfús</w:t>
      </w:r>
    </w:p>
    <w:p w14:paraId="6DEAC514" w14:textId="38E391D4"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erum við vingjarnleg</w:t>
      </w:r>
    </w:p>
    <w:p w14:paraId="62978EBE" w14:textId="77777777"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gætum við orða okkar og forðumst að særa aðra</w:t>
      </w:r>
    </w:p>
    <w:p w14:paraId="6B4C003D" w14:textId="0D5E3DB2"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beitum við hvorki líkamlegu né andlegu ofbeldi</w:t>
      </w:r>
    </w:p>
    <w:p w14:paraId="5DB20F9B" w14:textId="73719AAC"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virðum við réttindi annarra nemenda</w:t>
      </w:r>
    </w:p>
    <w:p w14:paraId="130D996F" w14:textId="77777777"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hlítum við fyrirmælum starfsfólks</w:t>
      </w:r>
    </w:p>
    <w:p w14:paraId="0BC3EEED" w14:textId="2EFA3754" w:rsidR="00596CF2" w:rsidRPr="00B908CC"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berum við  ábyrgð á eigum okkar sem við erum með s.s. tölvubúnaði, hjólum eða öðrum verðmætum.</w:t>
      </w:r>
    </w:p>
    <w:p w14:paraId="0F938B22" w14:textId="3EA18A85" w:rsidR="00596CF2" w:rsidRDefault="00596CF2" w:rsidP="000B5E11">
      <w:pPr>
        <w:pStyle w:val="Mlsgreinlista"/>
        <w:numPr>
          <w:ilvl w:val="0"/>
          <w:numId w:val="1"/>
        </w:numPr>
        <w:spacing w:line="276" w:lineRule="auto"/>
        <w:rPr>
          <w:rFonts w:ascii="Briem Handwriting" w:hAnsi="Briem Handwriting"/>
          <w:sz w:val="24"/>
          <w:szCs w:val="24"/>
        </w:rPr>
      </w:pPr>
      <w:r w:rsidRPr="00B908CC">
        <w:rPr>
          <w:rFonts w:ascii="Briem Handwriting" w:hAnsi="Briem Handwriting"/>
          <w:sz w:val="24"/>
          <w:szCs w:val="24"/>
        </w:rPr>
        <w:t xml:space="preserve">erum </w:t>
      </w:r>
      <w:r w:rsidR="00BA52CF" w:rsidRPr="00B908CC">
        <w:rPr>
          <w:rFonts w:ascii="Briem Handwriting" w:hAnsi="Briem Handwriting"/>
          <w:sz w:val="24"/>
          <w:szCs w:val="24"/>
        </w:rPr>
        <w:t>við símalaus</w:t>
      </w:r>
    </w:p>
    <w:p w14:paraId="1C3F093F" w14:textId="77777777" w:rsidR="00F7244C" w:rsidRPr="00B908CC" w:rsidRDefault="00F7244C" w:rsidP="00F7244C">
      <w:pPr>
        <w:pStyle w:val="Mlsgreinlista"/>
        <w:spacing w:line="276" w:lineRule="auto"/>
        <w:rPr>
          <w:rFonts w:ascii="Briem Handwriting" w:hAnsi="Briem Handwriting"/>
          <w:sz w:val="24"/>
          <w:szCs w:val="24"/>
        </w:rPr>
      </w:pPr>
    </w:p>
    <w:tbl>
      <w:tblPr>
        <w:tblStyle w:val="Hnitanettflu"/>
        <w:tblW w:w="0" w:type="auto"/>
        <w:shd w:val="clear" w:color="auto" w:fill="DEEAF6" w:themeFill="accent5" w:themeFillTint="33"/>
        <w:tblLook w:val="04A0" w:firstRow="1" w:lastRow="0" w:firstColumn="1" w:lastColumn="0" w:noHBand="0" w:noVBand="1"/>
      </w:tblPr>
      <w:tblGrid>
        <w:gridCol w:w="9060"/>
      </w:tblGrid>
      <w:tr w:rsidR="00A13DB0" w:rsidRPr="00B908CC" w14:paraId="6A551B62" w14:textId="77777777" w:rsidTr="008D0337">
        <w:tc>
          <w:tcPr>
            <w:tcW w:w="9060" w:type="dxa"/>
            <w:shd w:val="clear" w:color="auto" w:fill="DEEAF6" w:themeFill="accent5" w:themeFillTint="33"/>
          </w:tcPr>
          <w:p w14:paraId="608A2D07" w14:textId="7754A0BC" w:rsidR="00A13DB0" w:rsidRPr="00B908CC" w:rsidRDefault="00A13DB0" w:rsidP="006D62EF">
            <w:pPr>
              <w:pStyle w:val="Fyrirsgn2"/>
            </w:pPr>
            <w:bookmarkStart w:id="3" w:name="_Toc237330212"/>
            <w:r w:rsidRPr="00B908CC">
              <w:t>Í skólastofunni</w:t>
            </w:r>
            <w:r w:rsidR="002D42E3">
              <w:t>…</w:t>
            </w:r>
            <w:bookmarkEnd w:id="3"/>
          </w:p>
          <w:p w14:paraId="6363F45D"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 xml:space="preserve">mætum við  stundvíslega í kennslustundir </w:t>
            </w:r>
          </w:p>
          <w:p w14:paraId="0CA28B60"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mætum við með viðeigandi kennslugögn</w:t>
            </w:r>
          </w:p>
          <w:p w14:paraId="52C99174" w14:textId="502961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berum við virðingu fyrir ólíkum námsaðferðum samnemenda okkar</w:t>
            </w:r>
          </w:p>
          <w:p w14:paraId="19DDF618"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 xml:space="preserve">erum við kurteis </w:t>
            </w:r>
          </w:p>
          <w:p w14:paraId="7336C038"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 xml:space="preserve">förum við eftir fyrirmælum </w:t>
            </w:r>
          </w:p>
          <w:p w14:paraId="16792BD1"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 xml:space="preserve">höldum við vinnufrið </w:t>
            </w:r>
          </w:p>
          <w:p w14:paraId="4192B3FD"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 xml:space="preserve">hlustum við  á þann sem hefur orðið </w:t>
            </w:r>
          </w:p>
          <w:p w14:paraId="340FBA31"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 xml:space="preserve">virðum við vinnusvæði annarra </w:t>
            </w:r>
          </w:p>
          <w:p w14:paraId="5A66B600"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 xml:space="preserve">göngum við frá eftir okkur </w:t>
            </w:r>
          </w:p>
          <w:p w14:paraId="316113CA" w14:textId="77777777" w:rsidR="00A13DB0" w:rsidRPr="00B908CC" w:rsidRDefault="00A13DB0" w:rsidP="00A27B67">
            <w:pPr>
              <w:pStyle w:val="Mlsgreinlista"/>
              <w:numPr>
                <w:ilvl w:val="0"/>
                <w:numId w:val="2"/>
              </w:numPr>
              <w:spacing w:line="276" w:lineRule="auto"/>
              <w:jc w:val="both"/>
              <w:rPr>
                <w:rFonts w:ascii="Briem Handwriting" w:hAnsi="Briem Handwriting"/>
                <w:sz w:val="24"/>
                <w:szCs w:val="24"/>
              </w:rPr>
            </w:pPr>
            <w:r w:rsidRPr="00B908CC">
              <w:rPr>
                <w:rFonts w:ascii="Briem Handwriting" w:hAnsi="Briem Handwriting"/>
                <w:sz w:val="24"/>
                <w:szCs w:val="24"/>
              </w:rPr>
              <w:t xml:space="preserve">biðjum við um leyfi til að fara fram </w:t>
            </w:r>
          </w:p>
          <w:p w14:paraId="7440F489" w14:textId="51259E8F" w:rsidR="00A13DB0" w:rsidRPr="00B908CC" w:rsidRDefault="00A45E96" w:rsidP="00A27B67">
            <w:pPr>
              <w:pStyle w:val="Mlsgreinlista"/>
              <w:numPr>
                <w:ilvl w:val="0"/>
                <w:numId w:val="2"/>
              </w:numPr>
              <w:spacing w:line="276" w:lineRule="auto"/>
              <w:jc w:val="both"/>
              <w:rPr>
                <w:rFonts w:ascii="Briem Handwriting" w:hAnsi="Briem Handwriting"/>
                <w:sz w:val="24"/>
                <w:szCs w:val="24"/>
              </w:rPr>
            </w:pPr>
            <w:r>
              <w:rPr>
                <w:rFonts w:ascii="Briem Handwriting" w:hAnsi="Briem Handwriting"/>
                <w:sz w:val="24"/>
                <w:szCs w:val="24"/>
              </w:rPr>
              <w:t xml:space="preserve">við setjum </w:t>
            </w:r>
            <w:r w:rsidR="00BA52CF" w:rsidRPr="00B908CC">
              <w:rPr>
                <w:rFonts w:ascii="Briem Handwriting" w:hAnsi="Briem Handwriting"/>
                <w:sz w:val="24"/>
                <w:szCs w:val="24"/>
              </w:rPr>
              <w:t>síma í símakassa</w:t>
            </w:r>
            <w:r w:rsidR="00104AFD">
              <w:rPr>
                <w:rFonts w:ascii="Briem Handwriting" w:hAnsi="Briem Handwriting"/>
                <w:sz w:val="24"/>
                <w:szCs w:val="24"/>
              </w:rPr>
              <w:t xml:space="preserve"> strax</w:t>
            </w:r>
            <w:r w:rsidR="00BA52CF" w:rsidRPr="00B908CC">
              <w:rPr>
                <w:rFonts w:ascii="Briem Handwriting" w:hAnsi="Briem Handwriting"/>
                <w:sz w:val="24"/>
                <w:szCs w:val="24"/>
              </w:rPr>
              <w:t xml:space="preserve"> í byrjun skóladags</w:t>
            </w:r>
            <w:r w:rsidR="00104AFD">
              <w:rPr>
                <w:rFonts w:ascii="Briem Handwriting" w:hAnsi="Briem Handwriting"/>
                <w:sz w:val="24"/>
                <w:szCs w:val="24"/>
              </w:rPr>
              <w:t>, undantekning ef</w:t>
            </w:r>
            <w:r w:rsidR="00A13DB0" w:rsidRPr="00B908CC">
              <w:rPr>
                <w:rFonts w:ascii="Briem Handwriting" w:hAnsi="Briem Handwriting"/>
                <w:sz w:val="24"/>
                <w:szCs w:val="24"/>
              </w:rPr>
              <w:t xml:space="preserve"> þeir nýt</w:t>
            </w:r>
            <w:r w:rsidR="00104AFD">
              <w:rPr>
                <w:rFonts w:ascii="Briem Handwriting" w:hAnsi="Briem Handwriting"/>
                <w:sz w:val="24"/>
                <w:szCs w:val="24"/>
              </w:rPr>
              <w:t>a</w:t>
            </w:r>
            <w:r w:rsidR="00A13DB0" w:rsidRPr="00B908CC">
              <w:rPr>
                <w:rFonts w:ascii="Briem Handwriting" w:hAnsi="Briem Handwriting"/>
                <w:sz w:val="24"/>
                <w:szCs w:val="24"/>
              </w:rPr>
              <w:t xml:space="preserve">st í </w:t>
            </w:r>
            <w:r w:rsidR="00104AFD">
              <w:rPr>
                <w:rFonts w:ascii="Briem Handwriting" w:hAnsi="Briem Handwriting"/>
                <w:sz w:val="24"/>
                <w:szCs w:val="24"/>
              </w:rPr>
              <w:t>kennslustund/námi</w:t>
            </w:r>
            <w:r w:rsidR="00A13DB0" w:rsidRPr="00B908CC">
              <w:rPr>
                <w:rFonts w:ascii="Briem Handwriting" w:hAnsi="Briem Handwriting"/>
                <w:sz w:val="24"/>
                <w:szCs w:val="24"/>
              </w:rPr>
              <w:t xml:space="preserve"> að mati kennara</w:t>
            </w:r>
          </w:p>
          <w:p w14:paraId="6153E3C0" w14:textId="396B6708" w:rsidR="00A13DB0" w:rsidRPr="00B908CC" w:rsidRDefault="00A13DB0" w:rsidP="00A27B67">
            <w:pPr>
              <w:pStyle w:val="Mlsgreinlista"/>
              <w:numPr>
                <w:ilvl w:val="0"/>
                <w:numId w:val="2"/>
              </w:numPr>
              <w:spacing w:line="276" w:lineRule="auto"/>
              <w:jc w:val="both"/>
              <w:rPr>
                <w:rFonts w:ascii="Briem Handwriting" w:hAnsi="Briem Handwriting"/>
                <w:b/>
                <w:bCs/>
                <w:sz w:val="24"/>
                <w:szCs w:val="24"/>
              </w:rPr>
            </w:pPr>
            <w:r w:rsidRPr="00B908CC">
              <w:rPr>
                <w:rFonts w:ascii="Briem Handwriting" w:hAnsi="Briem Handwriting"/>
                <w:sz w:val="24"/>
                <w:szCs w:val="24"/>
              </w:rPr>
              <w:t>erum við umhverfisvæn, forðumst matarsóun og flokkum sorp</w:t>
            </w:r>
          </w:p>
        </w:tc>
      </w:tr>
    </w:tbl>
    <w:p w14:paraId="63B02A81" w14:textId="1C79C919" w:rsidR="0055584B" w:rsidRPr="00B908CC" w:rsidRDefault="004C7984" w:rsidP="006D62EF">
      <w:pPr>
        <w:pStyle w:val="Fyrirsgn2"/>
      </w:pPr>
      <w:r>
        <w:br/>
      </w:r>
      <w:bookmarkStart w:id="4" w:name="_Toc237330213"/>
      <w:r w:rsidR="005C2024" w:rsidRPr="00B908CC">
        <w:t xml:space="preserve">Í </w:t>
      </w:r>
      <w:r w:rsidR="0055584B" w:rsidRPr="00B908CC">
        <w:t>matsalnum</w:t>
      </w:r>
      <w:r w:rsidR="002D42E3">
        <w:t>…</w:t>
      </w:r>
      <w:bookmarkEnd w:id="4"/>
    </w:p>
    <w:p w14:paraId="6835ED18" w14:textId="77777777" w:rsidR="0055584B" w:rsidRPr="00B908CC" w:rsidRDefault="0055584B" w:rsidP="000B5E11">
      <w:pPr>
        <w:pStyle w:val="Mlsgreinlista"/>
        <w:numPr>
          <w:ilvl w:val="0"/>
          <w:numId w:val="3"/>
        </w:numPr>
        <w:spacing w:line="276" w:lineRule="auto"/>
        <w:ind w:left="714" w:hanging="357"/>
        <w:rPr>
          <w:rFonts w:ascii="Briem Handwriting" w:hAnsi="Briem Handwriting"/>
          <w:sz w:val="24"/>
          <w:szCs w:val="24"/>
        </w:rPr>
      </w:pPr>
      <w:r w:rsidRPr="00B908CC">
        <w:rPr>
          <w:rFonts w:ascii="Briem Handwriting" w:hAnsi="Briem Handwriting"/>
          <w:sz w:val="24"/>
          <w:szCs w:val="24"/>
        </w:rPr>
        <w:t xml:space="preserve">förum við í röð  </w:t>
      </w:r>
    </w:p>
    <w:p w14:paraId="77D59A8A" w14:textId="0CBF26D8" w:rsidR="0055584B" w:rsidRPr="00B908CC" w:rsidRDefault="0055584B" w:rsidP="000B5E11">
      <w:pPr>
        <w:pStyle w:val="Mlsgreinlista"/>
        <w:numPr>
          <w:ilvl w:val="0"/>
          <w:numId w:val="3"/>
        </w:numPr>
        <w:spacing w:line="276" w:lineRule="auto"/>
        <w:ind w:left="714" w:hanging="357"/>
        <w:rPr>
          <w:rFonts w:ascii="Briem Handwriting" w:hAnsi="Briem Handwriting"/>
          <w:sz w:val="24"/>
          <w:szCs w:val="24"/>
        </w:rPr>
      </w:pPr>
      <w:r w:rsidRPr="00B908CC">
        <w:rPr>
          <w:rFonts w:ascii="Briem Handwriting" w:hAnsi="Briem Handwriting"/>
          <w:sz w:val="24"/>
          <w:szCs w:val="24"/>
        </w:rPr>
        <w:t xml:space="preserve">notum við inniröddina </w:t>
      </w:r>
    </w:p>
    <w:p w14:paraId="5896A4C1" w14:textId="32130E85" w:rsidR="0055584B" w:rsidRPr="00B908CC" w:rsidRDefault="0055584B" w:rsidP="000B5E11">
      <w:pPr>
        <w:pStyle w:val="Mlsgreinlista"/>
        <w:numPr>
          <w:ilvl w:val="0"/>
          <w:numId w:val="3"/>
        </w:numPr>
        <w:spacing w:line="276" w:lineRule="auto"/>
        <w:ind w:left="714" w:hanging="357"/>
        <w:rPr>
          <w:rFonts w:ascii="Briem Handwriting" w:hAnsi="Briem Handwriting"/>
          <w:sz w:val="24"/>
          <w:szCs w:val="24"/>
        </w:rPr>
      </w:pPr>
      <w:r w:rsidRPr="00B908CC">
        <w:rPr>
          <w:rFonts w:ascii="Briem Handwriting" w:hAnsi="Briem Handwriting"/>
          <w:sz w:val="24"/>
          <w:szCs w:val="24"/>
        </w:rPr>
        <w:t xml:space="preserve">erum við hvorki í úlpum né með húfur </w:t>
      </w:r>
    </w:p>
    <w:p w14:paraId="263B6D70" w14:textId="48425AE5" w:rsidR="0055584B" w:rsidRPr="00B908CC" w:rsidRDefault="0055584B" w:rsidP="000B5E11">
      <w:pPr>
        <w:pStyle w:val="Mlsgreinlista"/>
        <w:numPr>
          <w:ilvl w:val="0"/>
          <w:numId w:val="3"/>
        </w:numPr>
        <w:spacing w:line="276" w:lineRule="auto"/>
        <w:ind w:left="714" w:hanging="357"/>
        <w:rPr>
          <w:rFonts w:ascii="Briem Handwriting" w:hAnsi="Briem Handwriting"/>
          <w:sz w:val="24"/>
          <w:szCs w:val="24"/>
        </w:rPr>
      </w:pPr>
      <w:r w:rsidRPr="00B908CC">
        <w:rPr>
          <w:rFonts w:ascii="Briem Handwriting" w:hAnsi="Briem Handwriting"/>
          <w:sz w:val="24"/>
          <w:szCs w:val="24"/>
        </w:rPr>
        <w:t xml:space="preserve">erum við ekki með skólatöskur </w:t>
      </w:r>
    </w:p>
    <w:p w14:paraId="50E215B0" w14:textId="6DF1A73A" w:rsidR="0055584B" w:rsidRPr="00B908CC" w:rsidRDefault="0055584B" w:rsidP="000B5E11">
      <w:pPr>
        <w:pStyle w:val="Mlsgreinlista"/>
        <w:numPr>
          <w:ilvl w:val="0"/>
          <w:numId w:val="3"/>
        </w:numPr>
        <w:spacing w:line="276" w:lineRule="auto"/>
        <w:ind w:left="714" w:hanging="357"/>
        <w:rPr>
          <w:rFonts w:ascii="Briem Handwriting" w:hAnsi="Briem Handwriting"/>
          <w:sz w:val="24"/>
          <w:szCs w:val="24"/>
        </w:rPr>
      </w:pPr>
      <w:r w:rsidRPr="00B908CC">
        <w:rPr>
          <w:rFonts w:ascii="Briem Handwriting" w:hAnsi="Briem Handwriting"/>
          <w:sz w:val="24"/>
          <w:szCs w:val="24"/>
        </w:rPr>
        <w:t xml:space="preserve">göngum við frá eftir okkur </w:t>
      </w:r>
    </w:p>
    <w:p w14:paraId="0C66DD07" w14:textId="1694ECD3" w:rsidR="0055584B" w:rsidRDefault="0055584B" w:rsidP="000B5E11">
      <w:pPr>
        <w:pStyle w:val="Mlsgreinlista"/>
        <w:numPr>
          <w:ilvl w:val="0"/>
          <w:numId w:val="3"/>
        </w:numPr>
        <w:spacing w:line="276" w:lineRule="auto"/>
        <w:ind w:left="714" w:hanging="357"/>
        <w:rPr>
          <w:rFonts w:ascii="Briem Handwriting" w:hAnsi="Briem Handwriting"/>
          <w:sz w:val="24"/>
          <w:szCs w:val="24"/>
        </w:rPr>
      </w:pPr>
      <w:r w:rsidRPr="00B908CC">
        <w:rPr>
          <w:rFonts w:ascii="Briem Handwriting" w:hAnsi="Briem Handwriting"/>
          <w:sz w:val="24"/>
          <w:szCs w:val="24"/>
        </w:rPr>
        <w:t xml:space="preserve">yfirgefum við ekki salinn án leyfis </w:t>
      </w:r>
    </w:p>
    <w:p w14:paraId="7F1EC0F8" w14:textId="77777777" w:rsidR="006D62EF" w:rsidRPr="00B908CC" w:rsidRDefault="006D62EF" w:rsidP="00FB6917">
      <w:pPr>
        <w:pStyle w:val="Mlsgreinlista"/>
        <w:spacing w:line="276" w:lineRule="auto"/>
        <w:ind w:left="714"/>
        <w:rPr>
          <w:rFonts w:ascii="Briem Handwriting" w:hAnsi="Briem Handwriting"/>
          <w:sz w:val="24"/>
          <w:szCs w:val="24"/>
        </w:rPr>
      </w:pPr>
    </w:p>
    <w:tbl>
      <w:tblPr>
        <w:tblStyle w:val="Hnitanettflu"/>
        <w:tblW w:w="0" w:type="auto"/>
        <w:tblLook w:val="04A0" w:firstRow="1" w:lastRow="0" w:firstColumn="1" w:lastColumn="0" w:noHBand="0" w:noVBand="1"/>
      </w:tblPr>
      <w:tblGrid>
        <w:gridCol w:w="9060"/>
      </w:tblGrid>
      <w:tr w:rsidR="008D0337" w:rsidRPr="00B908CC" w14:paraId="59DF3DD1" w14:textId="77777777" w:rsidTr="008D0337">
        <w:tc>
          <w:tcPr>
            <w:tcW w:w="9060" w:type="dxa"/>
            <w:shd w:val="clear" w:color="auto" w:fill="DEEAF6" w:themeFill="accent5" w:themeFillTint="33"/>
          </w:tcPr>
          <w:p w14:paraId="34E0E496" w14:textId="6A249627" w:rsidR="008D0337" w:rsidRPr="00B908CC" w:rsidRDefault="008D0337" w:rsidP="006D62EF">
            <w:pPr>
              <w:pStyle w:val="Fyrirsgn2"/>
            </w:pPr>
            <w:bookmarkStart w:id="5" w:name="_Toc237330214"/>
            <w:r w:rsidRPr="00B908CC">
              <w:lastRenderedPageBreak/>
              <w:t>Á göngunum</w:t>
            </w:r>
            <w:r w:rsidR="002D42E3">
              <w:t>…</w:t>
            </w:r>
            <w:bookmarkEnd w:id="5"/>
          </w:p>
          <w:p w14:paraId="5DB2DD88" w14:textId="4F7DA5A8" w:rsidR="008D0337" w:rsidRPr="00B908CC" w:rsidRDefault="008D0337" w:rsidP="000B5E11">
            <w:pPr>
              <w:pStyle w:val="Mlsgreinlista"/>
              <w:numPr>
                <w:ilvl w:val="0"/>
                <w:numId w:val="4"/>
              </w:numPr>
              <w:spacing w:line="276" w:lineRule="auto"/>
              <w:rPr>
                <w:rFonts w:ascii="Briem Handwriting" w:hAnsi="Briem Handwriting"/>
                <w:sz w:val="24"/>
                <w:szCs w:val="24"/>
              </w:rPr>
            </w:pPr>
            <w:r w:rsidRPr="00B908CC">
              <w:rPr>
                <w:rFonts w:ascii="Briem Handwriting" w:hAnsi="Briem Handwriting"/>
                <w:sz w:val="24"/>
                <w:szCs w:val="24"/>
              </w:rPr>
              <w:t xml:space="preserve">göngum við en hlaupum ekki </w:t>
            </w:r>
          </w:p>
          <w:p w14:paraId="31E9A284" w14:textId="096D037D" w:rsidR="008D0337" w:rsidRPr="00B908CC" w:rsidRDefault="008D0337" w:rsidP="000B5E11">
            <w:pPr>
              <w:pStyle w:val="Mlsgreinlista"/>
              <w:numPr>
                <w:ilvl w:val="0"/>
                <w:numId w:val="4"/>
              </w:numPr>
              <w:spacing w:line="276" w:lineRule="auto"/>
              <w:rPr>
                <w:rFonts w:ascii="Briem Handwriting" w:hAnsi="Briem Handwriting"/>
                <w:sz w:val="24"/>
                <w:szCs w:val="24"/>
              </w:rPr>
            </w:pPr>
            <w:r w:rsidRPr="00B908CC">
              <w:rPr>
                <w:rFonts w:ascii="Briem Handwriting" w:hAnsi="Briem Handwriting"/>
                <w:sz w:val="24"/>
                <w:szCs w:val="24"/>
              </w:rPr>
              <w:t xml:space="preserve">erum við örugg </w:t>
            </w:r>
          </w:p>
          <w:p w14:paraId="6B0C824F" w14:textId="2A3B8D2B" w:rsidR="008D0337" w:rsidRPr="00B908CC" w:rsidRDefault="008D0337" w:rsidP="000B5E11">
            <w:pPr>
              <w:pStyle w:val="Mlsgreinlista"/>
              <w:numPr>
                <w:ilvl w:val="0"/>
                <w:numId w:val="4"/>
              </w:numPr>
              <w:spacing w:line="276" w:lineRule="auto"/>
              <w:rPr>
                <w:rFonts w:ascii="Briem Handwriting" w:hAnsi="Briem Handwriting"/>
                <w:sz w:val="24"/>
                <w:szCs w:val="24"/>
              </w:rPr>
            </w:pPr>
            <w:r w:rsidRPr="00B908CC">
              <w:rPr>
                <w:rFonts w:ascii="Briem Handwriting" w:hAnsi="Briem Handwriting"/>
                <w:sz w:val="24"/>
                <w:szCs w:val="24"/>
              </w:rPr>
              <w:t xml:space="preserve">förum við úr útiskóm og röðum þeim </w:t>
            </w:r>
          </w:p>
          <w:p w14:paraId="6FDAB100" w14:textId="3F8EDCCA" w:rsidR="008D0337" w:rsidRPr="00B908CC" w:rsidRDefault="008D0337" w:rsidP="000B5E11">
            <w:pPr>
              <w:pStyle w:val="Mlsgreinlista"/>
              <w:numPr>
                <w:ilvl w:val="0"/>
                <w:numId w:val="4"/>
              </w:numPr>
              <w:spacing w:line="276" w:lineRule="auto"/>
              <w:rPr>
                <w:rFonts w:ascii="Briem Handwriting" w:hAnsi="Briem Handwriting"/>
                <w:sz w:val="24"/>
                <w:szCs w:val="24"/>
              </w:rPr>
            </w:pPr>
            <w:r w:rsidRPr="00B908CC">
              <w:rPr>
                <w:rFonts w:ascii="Briem Handwriting" w:hAnsi="Briem Handwriting"/>
                <w:sz w:val="24"/>
                <w:szCs w:val="24"/>
              </w:rPr>
              <w:t xml:space="preserve">virðum við eigur annarra </w:t>
            </w:r>
          </w:p>
          <w:p w14:paraId="2DBD7FDE" w14:textId="2B478F6D" w:rsidR="008D0337" w:rsidRPr="00B908CC" w:rsidRDefault="008D0337" w:rsidP="000B5E11">
            <w:pPr>
              <w:pStyle w:val="Mlsgreinlista"/>
              <w:numPr>
                <w:ilvl w:val="0"/>
                <w:numId w:val="4"/>
              </w:numPr>
              <w:spacing w:line="276" w:lineRule="auto"/>
              <w:rPr>
                <w:rFonts w:ascii="Briem Handwriting" w:hAnsi="Briem Handwriting"/>
                <w:b/>
                <w:bCs/>
                <w:sz w:val="24"/>
                <w:szCs w:val="24"/>
              </w:rPr>
            </w:pPr>
            <w:r w:rsidRPr="00B908CC">
              <w:rPr>
                <w:rFonts w:ascii="Briem Handwriting" w:hAnsi="Briem Handwriting"/>
                <w:sz w:val="24"/>
                <w:szCs w:val="24"/>
              </w:rPr>
              <w:t>hengjum við föt á snaga</w:t>
            </w:r>
          </w:p>
        </w:tc>
      </w:tr>
    </w:tbl>
    <w:p w14:paraId="3337816F" w14:textId="34472F03" w:rsidR="00BA52CF" w:rsidRPr="00B908CC" w:rsidRDefault="00BA52CF" w:rsidP="000B5E11">
      <w:pPr>
        <w:spacing w:line="276" w:lineRule="auto"/>
        <w:rPr>
          <w:b/>
          <w:bCs/>
          <w:i/>
          <w:iCs/>
          <w:sz w:val="24"/>
          <w:szCs w:val="24"/>
        </w:rPr>
      </w:pPr>
    </w:p>
    <w:p w14:paraId="04C4EAB5" w14:textId="4252DC93" w:rsidR="0055584B" w:rsidRPr="00B908CC" w:rsidRDefault="0055584B" w:rsidP="006D62EF">
      <w:pPr>
        <w:pStyle w:val="Fyrirsgn2"/>
      </w:pPr>
      <w:bookmarkStart w:id="6" w:name="_Toc237330215"/>
      <w:r w:rsidRPr="00B908CC">
        <w:t>Í frímínútum</w:t>
      </w:r>
      <w:r w:rsidR="002D42E3">
        <w:t>…</w:t>
      </w:r>
      <w:bookmarkEnd w:id="6"/>
    </w:p>
    <w:p w14:paraId="116CC845" w14:textId="1CF14381" w:rsidR="0055584B" w:rsidRPr="00B908CC" w:rsidRDefault="0055584B" w:rsidP="000B5E11">
      <w:pPr>
        <w:pStyle w:val="Mlsgreinlista"/>
        <w:numPr>
          <w:ilvl w:val="0"/>
          <w:numId w:val="5"/>
        </w:numPr>
        <w:spacing w:line="276" w:lineRule="auto"/>
        <w:rPr>
          <w:rFonts w:ascii="Briem Handwriting" w:hAnsi="Briem Handwriting"/>
          <w:sz w:val="24"/>
          <w:szCs w:val="24"/>
        </w:rPr>
      </w:pPr>
      <w:r w:rsidRPr="00B908CC">
        <w:rPr>
          <w:rFonts w:ascii="Briem Handwriting" w:hAnsi="Briem Handwriting"/>
          <w:sz w:val="24"/>
          <w:szCs w:val="24"/>
        </w:rPr>
        <w:t xml:space="preserve">höldum við okkur á skólalóðinni </w:t>
      </w:r>
    </w:p>
    <w:p w14:paraId="154BC07B" w14:textId="6CB04AAD" w:rsidR="0055584B" w:rsidRPr="00B908CC" w:rsidRDefault="0055584B" w:rsidP="000B5E11">
      <w:pPr>
        <w:pStyle w:val="Mlsgreinlista"/>
        <w:numPr>
          <w:ilvl w:val="0"/>
          <w:numId w:val="5"/>
        </w:numPr>
        <w:spacing w:line="276" w:lineRule="auto"/>
        <w:rPr>
          <w:rFonts w:ascii="Briem Handwriting" w:hAnsi="Briem Handwriting"/>
          <w:sz w:val="24"/>
          <w:szCs w:val="24"/>
        </w:rPr>
      </w:pPr>
      <w:r w:rsidRPr="00B908CC">
        <w:rPr>
          <w:rFonts w:ascii="Briem Handwriting" w:hAnsi="Briem Handwriting"/>
          <w:sz w:val="24"/>
          <w:szCs w:val="24"/>
        </w:rPr>
        <w:t xml:space="preserve">göngum við vel um lóðina </w:t>
      </w:r>
    </w:p>
    <w:p w14:paraId="19F12CC0" w14:textId="77777777" w:rsidR="0055584B" w:rsidRPr="00B908CC" w:rsidRDefault="0055584B" w:rsidP="000B5E11">
      <w:pPr>
        <w:pStyle w:val="Mlsgreinlista"/>
        <w:numPr>
          <w:ilvl w:val="0"/>
          <w:numId w:val="5"/>
        </w:numPr>
        <w:spacing w:line="276" w:lineRule="auto"/>
        <w:rPr>
          <w:rFonts w:ascii="Briem Handwriting" w:hAnsi="Briem Handwriting"/>
          <w:sz w:val="24"/>
          <w:szCs w:val="24"/>
        </w:rPr>
      </w:pPr>
      <w:r w:rsidRPr="00B908CC">
        <w:rPr>
          <w:rFonts w:ascii="Briem Handwriting" w:hAnsi="Briem Handwriting"/>
          <w:sz w:val="24"/>
          <w:szCs w:val="24"/>
        </w:rPr>
        <w:t xml:space="preserve">förum við inn um leið og hringir </w:t>
      </w:r>
    </w:p>
    <w:p w14:paraId="536E21EB" w14:textId="5B726EBC" w:rsidR="008D0337" w:rsidRPr="00B908CC" w:rsidRDefault="0055584B" w:rsidP="000B5E11">
      <w:pPr>
        <w:pStyle w:val="Mlsgreinlista"/>
        <w:numPr>
          <w:ilvl w:val="0"/>
          <w:numId w:val="5"/>
        </w:numPr>
        <w:spacing w:line="276" w:lineRule="auto"/>
        <w:rPr>
          <w:rFonts w:ascii="Briem Handwriting" w:hAnsi="Briem Handwriting"/>
          <w:sz w:val="24"/>
          <w:szCs w:val="24"/>
        </w:rPr>
      </w:pPr>
      <w:r w:rsidRPr="00B908CC">
        <w:rPr>
          <w:rFonts w:ascii="Briem Handwriting" w:hAnsi="Briem Handwriting"/>
          <w:sz w:val="24"/>
          <w:szCs w:val="24"/>
        </w:rPr>
        <w:t>látum við fullorðinn vita ef einhver meiðir sig eða líður illa</w:t>
      </w:r>
    </w:p>
    <w:p w14:paraId="70CF503F" w14:textId="446E0E09" w:rsidR="000B5E11" w:rsidRPr="00B908CC" w:rsidRDefault="000B5E11" w:rsidP="000B5E11">
      <w:pPr>
        <w:pStyle w:val="Mlsgreinlista"/>
        <w:spacing w:line="276" w:lineRule="auto"/>
        <w:rPr>
          <w:rFonts w:ascii="Briem Handwriting" w:hAnsi="Briem Handwriting"/>
          <w:sz w:val="24"/>
          <w:szCs w:val="24"/>
        </w:rPr>
      </w:pPr>
    </w:p>
    <w:tbl>
      <w:tblPr>
        <w:tblStyle w:val="Hnitanettflu"/>
        <w:tblW w:w="0" w:type="auto"/>
        <w:tblLook w:val="04A0" w:firstRow="1" w:lastRow="0" w:firstColumn="1" w:lastColumn="0" w:noHBand="0" w:noVBand="1"/>
      </w:tblPr>
      <w:tblGrid>
        <w:gridCol w:w="9060"/>
      </w:tblGrid>
      <w:tr w:rsidR="008D0337" w:rsidRPr="00B908CC" w14:paraId="350DCCBE" w14:textId="77777777" w:rsidTr="008D0337">
        <w:tc>
          <w:tcPr>
            <w:tcW w:w="9060" w:type="dxa"/>
            <w:shd w:val="clear" w:color="auto" w:fill="DEEAF6" w:themeFill="accent5" w:themeFillTint="33"/>
          </w:tcPr>
          <w:p w14:paraId="1C6AFCAA" w14:textId="2BB98ABB" w:rsidR="008D0337" w:rsidRPr="00B908CC" w:rsidRDefault="008D0337" w:rsidP="006D62EF">
            <w:pPr>
              <w:pStyle w:val="Fyrirsgn2"/>
              <w:rPr>
                <w:rFonts w:ascii="Briem Handwriting" w:hAnsi="Briem Handwriting"/>
              </w:rPr>
            </w:pPr>
            <w:bookmarkStart w:id="7" w:name="_Toc237330216"/>
            <w:r w:rsidRPr="00B908CC">
              <w:t>Í skólaferðum</w:t>
            </w:r>
            <w:r w:rsidR="002D42E3">
              <w:t>…</w:t>
            </w:r>
            <w:bookmarkEnd w:id="7"/>
          </w:p>
          <w:p w14:paraId="4F6BD3E8" w14:textId="77777777" w:rsidR="008D0337" w:rsidRPr="00B908CC" w:rsidRDefault="008D0337" w:rsidP="000B5E11">
            <w:pPr>
              <w:pStyle w:val="Mlsgreinlista"/>
              <w:numPr>
                <w:ilvl w:val="0"/>
                <w:numId w:val="14"/>
              </w:numPr>
              <w:spacing w:line="276" w:lineRule="auto"/>
              <w:rPr>
                <w:rFonts w:ascii="Briem Handwriting" w:hAnsi="Briem Handwriting"/>
                <w:sz w:val="24"/>
                <w:szCs w:val="24"/>
              </w:rPr>
            </w:pPr>
            <w:r w:rsidRPr="00B908CC">
              <w:rPr>
                <w:rFonts w:ascii="Briem Handwriting" w:hAnsi="Briem Handwriting"/>
                <w:sz w:val="24"/>
                <w:szCs w:val="24"/>
              </w:rPr>
              <w:t xml:space="preserve">förum við eftir skólareglum </w:t>
            </w:r>
          </w:p>
          <w:p w14:paraId="76AD566D" w14:textId="77777777" w:rsidR="008D0337" w:rsidRPr="00B908CC" w:rsidRDefault="008D0337" w:rsidP="000B5E11">
            <w:pPr>
              <w:pStyle w:val="Mlsgreinlista"/>
              <w:numPr>
                <w:ilvl w:val="0"/>
                <w:numId w:val="14"/>
              </w:numPr>
              <w:spacing w:line="276" w:lineRule="auto"/>
              <w:rPr>
                <w:rFonts w:ascii="Briem Handwriting" w:hAnsi="Briem Handwriting"/>
                <w:b/>
                <w:bCs/>
                <w:sz w:val="24"/>
                <w:szCs w:val="24"/>
              </w:rPr>
            </w:pPr>
            <w:r w:rsidRPr="00B908CC">
              <w:rPr>
                <w:rFonts w:ascii="Briem Handwriting" w:hAnsi="Briem Handwriting"/>
                <w:sz w:val="24"/>
                <w:szCs w:val="24"/>
              </w:rPr>
              <w:t>erum við sjálfum okkur, skólafélögunum og Foldaskóla til sóma</w:t>
            </w:r>
            <w:r w:rsidRPr="00B908CC">
              <w:rPr>
                <w:rFonts w:ascii="Briem Handwriting" w:hAnsi="Briem Handwriting"/>
                <w:b/>
                <w:bCs/>
                <w:sz w:val="24"/>
                <w:szCs w:val="24"/>
              </w:rPr>
              <w:t xml:space="preserve"> </w:t>
            </w:r>
          </w:p>
          <w:p w14:paraId="652E1CA5" w14:textId="77777777" w:rsidR="008D0337" w:rsidRPr="00B908CC" w:rsidRDefault="008D0337" w:rsidP="000B5E11">
            <w:pPr>
              <w:spacing w:line="276" w:lineRule="auto"/>
              <w:rPr>
                <w:rFonts w:ascii="Briem Handwriting" w:hAnsi="Briem Handwriting"/>
                <w:b/>
                <w:bCs/>
                <w:sz w:val="24"/>
                <w:szCs w:val="24"/>
              </w:rPr>
            </w:pPr>
          </w:p>
        </w:tc>
      </w:tr>
    </w:tbl>
    <w:p w14:paraId="01F092C2" w14:textId="31773172" w:rsidR="008D0337" w:rsidRPr="00B908CC" w:rsidRDefault="008D0337" w:rsidP="000B5E11">
      <w:pPr>
        <w:spacing w:line="276" w:lineRule="auto"/>
        <w:rPr>
          <w:rFonts w:ascii="Briem Handwriting" w:hAnsi="Briem Handwriting"/>
          <w:b/>
          <w:bCs/>
          <w:sz w:val="24"/>
          <w:szCs w:val="24"/>
        </w:rPr>
      </w:pPr>
    </w:p>
    <w:p w14:paraId="791013A2" w14:textId="258ACA89" w:rsidR="0055584B" w:rsidRPr="00B908CC" w:rsidRDefault="00C502A1" w:rsidP="006D62EF">
      <w:pPr>
        <w:pStyle w:val="Fyrirsgn1"/>
      </w:pPr>
      <w:bookmarkStart w:id="8" w:name="_Toc237330217"/>
      <w:r w:rsidRPr="00B908CC">
        <w:rPr>
          <w:noProof/>
          <w:sz w:val="24"/>
          <w:szCs w:val="24"/>
        </w:rPr>
        <w:drawing>
          <wp:anchor distT="0" distB="0" distL="114300" distR="114300" simplePos="0" relativeHeight="251687936" behindDoc="1" locked="0" layoutInCell="1" allowOverlap="1" wp14:anchorId="24AAACF8" wp14:editId="6D085363">
            <wp:simplePos x="0" y="0"/>
            <wp:positionH relativeFrom="margin">
              <wp:posOffset>5357495</wp:posOffset>
            </wp:positionH>
            <wp:positionV relativeFrom="paragraph">
              <wp:posOffset>5080</wp:posOffset>
            </wp:positionV>
            <wp:extent cx="755650" cy="755650"/>
            <wp:effectExtent l="0" t="0" r="6350" b="6350"/>
            <wp:wrapNone/>
            <wp:docPr id="818480596" name="Mynd 20" descr="No phone sign Red smartphone prohibited rule symbolTurn off telephone no allowed concept Stock vector iilustration in cartoon style isolated on white 2547396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phone sign Red smartphone prohibited rule symbolTurn off telephone no allowed concept Stock vector iilustration in cartoon style isolated on white 2547396 Vector Art at Vecteez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0" y="0"/>
                      <a:ext cx="755650" cy="755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584B" w:rsidRPr="00B908CC">
        <w:t>Foldaskóli er símalaus skóli</w:t>
      </w:r>
      <w:bookmarkEnd w:id="8"/>
    </w:p>
    <w:p w14:paraId="478FCFEE" w14:textId="59C43D8C" w:rsidR="0055584B" w:rsidRPr="00B908CC" w:rsidRDefault="0055584B" w:rsidP="000B5E11">
      <w:pPr>
        <w:spacing w:line="276" w:lineRule="auto"/>
        <w:rPr>
          <w:rFonts w:ascii="Briem Handwriting" w:hAnsi="Briem Handwriting"/>
          <w:sz w:val="24"/>
          <w:szCs w:val="24"/>
        </w:rPr>
      </w:pPr>
      <w:r w:rsidRPr="00B908CC">
        <w:rPr>
          <w:rFonts w:ascii="Briem Handwriting" w:hAnsi="Briem Handwriting"/>
          <w:sz w:val="24"/>
          <w:szCs w:val="24"/>
        </w:rPr>
        <w:t xml:space="preserve">Ef  nemandi brýtur reglur um símanotkun </w:t>
      </w:r>
    </w:p>
    <w:p w14:paraId="7328B653" w14:textId="36D52E51" w:rsidR="0055584B" w:rsidRPr="00B908CC" w:rsidRDefault="0055584B" w:rsidP="00A27B67">
      <w:pPr>
        <w:pStyle w:val="Mlsgreinlista"/>
        <w:numPr>
          <w:ilvl w:val="0"/>
          <w:numId w:val="13"/>
        </w:numPr>
        <w:spacing w:line="276" w:lineRule="auto"/>
        <w:jc w:val="both"/>
        <w:rPr>
          <w:rFonts w:ascii="Briem Handwriting" w:hAnsi="Briem Handwriting"/>
          <w:color w:val="4472C4" w:themeColor="accent1"/>
          <w:sz w:val="24"/>
          <w:szCs w:val="24"/>
        </w:rPr>
      </w:pPr>
      <w:r w:rsidRPr="00B908CC">
        <w:rPr>
          <w:rFonts w:ascii="Briem Handwriting" w:hAnsi="Briem Handwriting"/>
          <w:color w:val="4472C4" w:themeColor="accent1"/>
          <w:sz w:val="24"/>
          <w:szCs w:val="24"/>
        </w:rPr>
        <w:t>Viðvörun 1- sími á að f</w:t>
      </w:r>
      <w:r w:rsidR="00E76801">
        <w:rPr>
          <w:rFonts w:ascii="Briem Handwriting" w:hAnsi="Briem Handwriting"/>
          <w:color w:val="4472C4" w:themeColor="accent1"/>
          <w:sz w:val="24"/>
          <w:szCs w:val="24"/>
        </w:rPr>
        <w:t>ara í</w:t>
      </w:r>
      <w:r w:rsidRPr="00B908CC">
        <w:rPr>
          <w:rFonts w:ascii="Briem Handwriting" w:hAnsi="Briem Handwriting"/>
          <w:color w:val="4472C4" w:themeColor="accent1"/>
          <w:sz w:val="24"/>
          <w:szCs w:val="24"/>
        </w:rPr>
        <w:t xml:space="preserve"> símakassa </w:t>
      </w:r>
    </w:p>
    <w:p w14:paraId="7BE77853" w14:textId="71D7AF53" w:rsidR="0055584B" w:rsidRPr="00B908CC" w:rsidRDefault="0055584B" w:rsidP="00A27B67">
      <w:pPr>
        <w:pStyle w:val="Mlsgreinlista"/>
        <w:numPr>
          <w:ilvl w:val="0"/>
          <w:numId w:val="13"/>
        </w:numPr>
        <w:spacing w:line="276" w:lineRule="auto"/>
        <w:jc w:val="both"/>
        <w:rPr>
          <w:rFonts w:ascii="Briem Handwriting" w:hAnsi="Briem Handwriting"/>
          <w:color w:val="4472C4" w:themeColor="accent1"/>
          <w:sz w:val="24"/>
          <w:szCs w:val="24"/>
        </w:rPr>
      </w:pPr>
      <w:r w:rsidRPr="00B908CC">
        <w:rPr>
          <w:rFonts w:ascii="Briem Handwriting" w:hAnsi="Briem Handwriting"/>
          <w:color w:val="4472C4" w:themeColor="accent1"/>
          <w:sz w:val="24"/>
          <w:szCs w:val="24"/>
        </w:rPr>
        <w:t xml:space="preserve">Viðvörun 2-  ef sími fer ekki í símakassa þá er hann tekinn og geymdur hjá </w:t>
      </w:r>
      <w:r w:rsidR="00852F4C">
        <w:rPr>
          <w:rFonts w:ascii="Briem Handwriting" w:hAnsi="Briem Handwriting"/>
          <w:color w:val="4472C4" w:themeColor="accent1"/>
          <w:sz w:val="24"/>
          <w:szCs w:val="24"/>
        </w:rPr>
        <w:t>stjórnenda</w:t>
      </w:r>
      <w:r w:rsidRPr="00B908CC">
        <w:rPr>
          <w:rFonts w:ascii="Briem Handwriting" w:hAnsi="Briem Handwriting"/>
          <w:color w:val="4472C4" w:themeColor="accent1"/>
          <w:sz w:val="24"/>
          <w:szCs w:val="24"/>
        </w:rPr>
        <w:t xml:space="preserve">. Skráð í Mentor </w:t>
      </w:r>
    </w:p>
    <w:p w14:paraId="79FFF0D3" w14:textId="7F157789" w:rsidR="0055584B" w:rsidRPr="00B908CC" w:rsidRDefault="0055584B" w:rsidP="00A27B67">
      <w:pPr>
        <w:pStyle w:val="Mlsgreinlista"/>
        <w:numPr>
          <w:ilvl w:val="0"/>
          <w:numId w:val="13"/>
        </w:numPr>
        <w:spacing w:line="276" w:lineRule="auto"/>
        <w:jc w:val="both"/>
        <w:rPr>
          <w:rFonts w:ascii="Briem Handwriting" w:hAnsi="Briem Handwriting"/>
          <w:color w:val="4472C4" w:themeColor="accent1"/>
          <w:sz w:val="24"/>
          <w:szCs w:val="24"/>
        </w:rPr>
      </w:pPr>
      <w:r w:rsidRPr="00B908CC">
        <w:rPr>
          <w:rFonts w:ascii="Briem Handwriting" w:hAnsi="Briem Handwriting"/>
          <w:color w:val="4472C4" w:themeColor="accent1"/>
          <w:sz w:val="24"/>
          <w:szCs w:val="24"/>
        </w:rPr>
        <w:t>Viðvörun 3 -  Nemanda vísað ú</w:t>
      </w:r>
      <w:r w:rsidR="00805FB8">
        <w:rPr>
          <w:rFonts w:ascii="Briem Handwriting" w:hAnsi="Briem Handwriting"/>
          <w:color w:val="4472C4" w:themeColor="accent1"/>
          <w:sz w:val="24"/>
          <w:szCs w:val="24"/>
        </w:rPr>
        <w:t>r</w:t>
      </w:r>
      <w:r w:rsidRPr="00B908CC">
        <w:rPr>
          <w:rFonts w:ascii="Briem Handwriting" w:hAnsi="Briem Handwriting"/>
          <w:color w:val="4472C4" w:themeColor="accent1"/>
          <w:sz w:val="24"/>
          <w:szCs w:val="24"/>
        </w:rPr>
        <w:t xml:space="preserve"> tíma með símann</w:t>
      </w:r>
      <w:r w:rsidR="00805FB8">
        <w:rPr>
          <w:rFonts w:ascii="Briem Handwriting" w:hAnsi="Briem Handwriting"/>
          <w:color w:val="4472C4" w:themeColor="accent1"/>
          <w:sz w:val="24"/>
          <w:szCs w:val="24"/>
        </w:rPr>
        <w:t>,</w:t>
      </w:r>
      <w:r w:rsidRPr="00B908CC">
        <w:rPr>
          <w:rFonts w:ascii="Briem Handwriting" w:hAnsi="Briem Handwriting"/>
          <w:color w:val="4472C4" w:themeColor="accent1"/>
          <w:sz w:val="24"/>
          <w:szCs w:val="24"/>
        </w:rPr>
        <w:t xml:space="preserve"> samband </w:t>
      </w:r>
      <w:r w:rsidR="00852F4C" w:rsidRPr="00B908CC">
        <w:rPr>
          <w:rFonts w:ascii="Briem Handwriting" w:hAnsi="Briem Handwriting"/>
          <w:color w:val="4472C4" w:themeColor="accent1"/>
          <w:sz w:val="24"/>
          <w:szCs w:val="24"/>
        </w:rPr>
        <w:t xml:space="preserve">haft </w:t>
      </w:r>
      <w:r w:rsidRPr="00B908CC">
        <w:rPr>
          <w:rFonts w:ascii="Briem Handwriting" w:hAnsi="Briem Handwriting"/>
          <w:color w:val="4472C4" w:themeColor="accent1"/>
          <w:sz w:val="24"/>
          <w:szCs w:val="24"/>
        </w:rPr>
        <w:t>heim og foreldri sækir símann</w:t>
      </w:r>
    </w:p>
    <w:tbl>
      <w:tblPr>
        <w:tblStyle w:val="Hnitanettflu"/>
        <w:tblW w:w="0" w:type="auto"/>
        <w:tblLook w:val="04A0" w:firstRow="1" w:lastRow="0" w:firstColumn="1" w:lastColumn="0" w:noHBand="0" w:noVBand="1"/>
      </w:tblPr>
      <w:tblGrid>
        <w:gridCol w:w="9060"/>
      </w:tblGrid>
      <w:tr w:rsidR="0055584B" w:rsidRPr="00B908CC" w14:paraId="7CEB6A98" w14:textId="77777777" w:rsidTr="0055584B">
        <w:tc>
          <w:tcPr>
            <w:tcW w:w="9060" w:type="dxa"/>
            <w:shd w:val="clear" w:color="auto" w:fill="DEEAF6" w:themeFill="accent5" w:themeFillTint="33"/>
          </w:tcPr>
          <w:p w14:paraId="7578D72C" w14:textId="4DB2F00B" w:rsidR="0055584B" w:rsidRPr="00B908CC" w:rsidRDefault="0055584B" w:rsidP="002A1F14">
            <w:pPr>
              <w:pStyle w:val="Fyrirsgn1"/>
            </w:pPr>
            <w:bookmarkStart w:id="9" w:name="_Toc237330218"/>
            <w:r w:rsidRPr="00B908CC">
              <w:t>Daglegt líf í Foldaskóla</w:t>
            </w:r>
            <w:bookmarkEnd w:id="9"/>
          </w:p>
          <w:p w14:paraId="358C081E" w14:textId="77777777" w:rsidR="0055584B" w:rsidRPr="00B908CC" w:rsidRDefault="0055584B" w:rsidP="00A27B67">
            <w:pPr>
              <w:pStyle w:val="Mlsgreinlista"/>
              <w:numPr>
                <w:ilvl w:val="0"/>
                <w:numId w:val="7"/>
              </w:numPr>
              <w:spacing w:line="276" w:lineRule="auto"/>
              <w:jc w:val="both"/>
              <w:rPr>
                <w:rFonts w:ascii="Briem Handwriting" w:hAnsi="Briem Handwriting"/>
                <w:sz w:val="24"/>
                <w:szCs w:val="24"/>
              </w:rPr>
            </w:pPr>
            <w:r w:rsidRPr="00B908CC">
              <w:rPr>
                <w:rFonts w:ascii="Briem Handwriting" w:hAnsi="Briem Handwriting"/>
                <w:sz w:val="24"/>
                <w:szCs w:val="24"/>
              </w:rPr>
              <w:t xml:space="preserve">við látum vita ef okkur eða öðrum líður illa í skólanum </w:t>
            </w:r>
          </w:p>
          <w:p w14:paraId="58202BAE" w14:textId="77777777" w:rsidR="0055584B" w:rsidRPr="00B908CC" w:rsidRDefault="0055584B" w:rsidP="00A27B67">
            <w:pPr>
              <w:pStyle w:val="Mlsgreinlista"/>
              <w:numPr>
                <w:ilvl w:val="0"/>
                <w:numId w:val="7"/>
              </w:numPr>
              <w:spacing w:line="276" w:lineRule="auto"/>
              <w:jc w:val="both"/>
              <w:rPr>
                <w:rFonts w:ascii="Briem Handwriting" w:hAnsi="Briem Handwriting"/>
                <w:sz w:val="24"/>
                <w:szCs w:val="24"/>
              </w:rPr>
            </w:pPr>
            <w:r w:rsidRPr="00B908CC">
              <w:rPr>
                <w:rFonts w:ascii="Briem Handwriting" w:hAnsi="Briem Handwriting"/>
                <w:sz w:val="24"/>
                <w:szCs w:val="24"/>
              </w:rPr>
              <w:t xml:space="preserve">við göngum vel um eigur okkar og annarra </w:t>
            </w:r>
          </w:p>
          <w:p w14:paraId="6538A8AC" w14:textId="77777777" w:rsidR="0055584B" w:rsidRPr="00B908CC" w:rsidRDefault="0055584B" w:rsidP="00A27B67">
            <w:pPr>
              <w:pStyle w:val="Mlsgreinlista"/>
              <w:numPr>
                <w:ilvl w:val="0"/>
                <w:numId w:val="7"/>
              </w:numPr>
              <w:spacing w:line="276" w:lineRule="auto"/>
              <w:jc w:val="both"/>
              <w:rPr>
                <w:rFonts w:ascii="Briem Handwriting" w:hAnsi="Briem Handwriting"/>
                <w:sz w:val="24"/>
                <w:szCs w:val="24"/>
              </w:rPr>
            </w:pPr>
            <w:r w:rsidRPr="00B908CC">
              <w:rPr>
                <w:rFonts w:ascii="Briem Handwriting" w:hAnsi="Briem Handwriting"/>
                <w:sz w:val="24"/>
                <w:szCs w:val="24"/>
              </w:rPr>
              <w:t xml:space="preserve">við erum stundvís og mætum með viðeigandi gögn í skólann - </w:t>
            </w:r>
          </w:p>
          <w:p w14:paraId="371243C7" w14:textId="77777777" w:rsidR="002D42E3" w:rsidRDefault="0055584B" w:rsidP="00A27B67">
            <w:pPr>
              <w:pStyle w:val="Mlsgreinlista"/>
              <w:numPr>
                <w:ilvl w:val="0"/>
                <w:numId w:val="7"/>
              </w:numPr>
              <w:spacing w:line="276" w:lineRule="auto"/>
              <w:jc w:val="both"/>
              <w:rPr>
                <w:rFonts w:ascii="Briem Handwriting" w:hAnsi="Briem Handwriting"/>
                <w:sz w:val="24"/>
                <w:szCs w:val="24"/>
              </w:rPr>
            </w:pPr>
            <w:r w:rsidRPr="00B908CC">
              <w:rPr>
                <w:rFonts w:ascii="Briem Handwriting" w:hAnsi="Briem Handwriting"/>
                <w:sz w:val="24"/>
                <w:szCs w:val="24"/>
              </w:rPr>
              <w:t xml:space="preserve">við sýnum kurteisi og </w:t>
            </w:r>
            <w:r w:rsidR="002D42E3" w:rsidRPr="00B908CC">
              <w:rPr>
                <w:rFonts w:ascii="Briem Handwriting" w:hAnsi="Briem Handwriting"/>
                <w:sz w:val="24"/>
                <w:szCs w:val="24"/>
              </w:rPr>
              <w:t>tillitssemi</w:t>
            </w:r>
            <w:r w:rsidRPr="00B908CC">
              <w:rPr>
                <w:rFonts w:ascii="Briem Handwriting" w:hAnsi="Briem Handwriting"/>
                <w:sz w:val="24"/>
                <w:szCs w:val="24"/>
              </w:rPr>
              <w:t xml:space="preserve"> </w:t>
            </w:r>
          </w:p>
          <w:p w14:paraId="49ABAEFE" w14:textId="3AED2787" w:rsidR="0055584B" w:rsidRPr="00B908CC" w:rsidRDefault="0055584B" w:rsidP="00A27B67">
            <w:pPr>
              <w:pStyle w:val="Mlsgreinlista"/>
              <w:numPr>
                <w:ilvl w:val="0"/>
                <w:numId w:val="7"/>
              </w:numPr>
              <w:spacing w:line="276" w:lineRule="auto"/>
              <w:jc w:val="both"/>
              <w:rPr>
                <w:rFonts w:ascii="Briem Handwriting" w:hAnsi="Briem Handwriting"/>
                <w:sz w:val="24"/>
                <w:szCs w:val="24"/>
              </w:rPr>
            </w:pPr>
            <w:r w:rsidRPr="00B908CC">
              <w:rPr>
                <w:rFonts w:ascii="Briem Handwriting" w:hAnsi="Briem Handwriting"/>
                <w:sz w:val="24"/>
                <w:szCs w:val="24"/>
              </w:rPr>
              <w:t xml:space="preserve">við tökum afstöðu gegn einelti </w:t>
            </w:r>
          </w:p>
          <w:p w14:paraId="5A651E50" w14:textId="0AF6B552" w:rsidR="0055584B" w:rsidRPr="00B908CC" w:rsidRDefault="00852F4C" w:rsidP="00A27B67">
            <w:pPr>
              <w:pStyle w:val="Mlsgreinlista"/>
              <w:numPr>
                <w:ilvl w:val="0"/>
                <w:numId w:val="6"/>
              </w:numPr>
              <w:spacing w:line="276" w:lineRule="auto"/>
              <w:jc w:val="both"/>
              <w:rPr>
                <w:rFonts w:ascii="Briem Handwriting" w:hAnsi="Briem Handwriting"/>
                <w:sz w:val="24"/>
                <w:szCs w:val="24"/>
              </w:rPr>
            </w:pPr>
            <w:r>
              <w:rPr>
                <w:rFonts w:ascii="Briem Handwriting" w:hAnsi="Briem Handwriting"/>
                <w:sz w:val="24"/>
                <w:szCs w:val="24"/>
              </w:rPr>
              <w:t>n</w:t>
            </w:r>
            <w:r w:rsidR="0055584B" w:rsidRPr="00B908CC">
              <w:rPr>
                <w:rFonts w:ascii="Briem Handwriting" w:hAnsi="Briem Handwriting"/>
                <w:sz w:val="24"/>
                <w:szCs w:val="24"/>
              </w:rPr>
              <w:t xml:space="preserve">eysla orku- og gosdrykkja sem og sælgætis er bönnuð í skólanum nema á skólaskemmtunum þegar það á við </w:t>
            </w:r>
          </w:p>
          <w:p w14:paraId="7448CD4F" w14:textId="3596D3C5" w:rsidR="0055584B" w:rsidRPr="00B908CC" w:rsidRDefault="00852F4C" w:rsidP="00A27B67">
            <w:pPr>
              <w:pStyle w:val="Mlsgreinlista"/>
              <w:numPr>
                <w:ilvl w:val="0"/>
                <w:numId w:val="6"/>
              </w:numPr>
              <w:spacing w:line="276" w:lineRule="auto"/>
              <w:jc w:val="both"/>
              <w:rPr>
                <w:rFonts w:ascii="Briem Handwriting" w:hAnsi="Briem Handwriting"/>
                <w:sz w:val="24"/>
                <w:szCs w:val="24"/>
              </w:rPr>
            </w:pPr>
            <w:r>
              <w:rPr>
                <w:rFonts w:ascii="Briem Handwriting" w:hAnsi="Briem Handwriting"/>
                <w:sz w:val="24"/>
                <w:szCs w:val="24"/>
              </w:rPr>
              <w:t>ö</w:t>
            </w:r>
            <w:r w:rsidR="0055584B" w:rsidRPr="00B908CC">
              <w:rPr>
                <w:rFonts w:ascii="Briem Handwriting" w:hAnsi="Briem Handwriting"/>
                <w:sz w:val="24"/>
                <w:szCs w:val="24"/>
              </w:rPr>
              <w:t>ll meðferð tóbaks og annarra vímuefna er bönnuð í skólanum, á skólalóð og hvar sem nemendur eru á vegum skólans</w:t>
            </w:r>
          </w:p>
          <w:p w14:paraId="2523FCB1" w14:textId="76470341" w:rsidR="004C7984" w:rsidRDefault="00852F4C" w:rsidP="00A27B67">
            <w:pPr>
              <w:pStyle w:val="Mlsgreinlista"/>
              <w:numPr>
                <w:ilvl w:val="0"/>
                <w:numId w:val="6"/>
              </w:numPr>
              <w:spacing w:line="276" w:lineRule="auto"/>
              <w:jc w:val="both"/>
              <w:rPr>
                <w:rFonts w:ascii="Briem Handwriting" w:hAnsi="Briem Handwriting"/>
                <w:sz w:val="24"/>
                <w:szCs w:val="24"/>
              </w:rPr>
            </w:pPr>
            <w:r>
              <w:rPr>
                <w:rFonts w:ascii="Briem Handwriting" w:hAnsi="Briem Handwriting"/>
                <w:sz w:val="24"/>
                <w:szCs w:val="24"/>
              </w:rPr>
              <w:t>f</w:t>
            </w:r>
            <w:r w:rsidR="0055584B" w:rsidRPr="00B908CC">
              <w:rPr>
                <w:rFonts w:ascii="Briem Handwriting" w:hAnsi="Briem Handwriting"/>
                <w:sz w:val="24"/>
                <w:szCs w:val="24"/>
              </w:rPr>
              <w:t>arsímar nemenda í 1.-</w:t>
            </w:r>
            <w:r w:rsidR="00BA52CF" w:rsidRPr="00B908CC">
              <w:rPr>
                <w:rFonts w:ascii="Briem Handwriting" w:hAnsi="Briem Handwriting"/>
                <w:sz w:val="24"/>
                <w:szCs w:val="24"/>
              </w:rPr>
              <w:t>10</w:t>
            </w:r>
            <w:r w:rsidR="0055584B" w:rsidRPr="00B908CC">
              <w:rPr>
                <w:rFonts w:ascii="Briem Handwriting" w:hAnsi="Briem Handwriting"/>
                <w:sz w:val="24"/>
                <w:szCs w:val="24"/>
              </w:rPr>
              <w:t xml:space="preserve">. bekk skulu vera í </w:t>
            </w:r>
            <w:r w:rsidR="00BA52CF" w:rsidRPr="00B908CC">
              <w:rPr>
                <w:rFonts w:ascii="Briem Handwriting" w:hAnsi="Briem Handwriting"/>
                <w:sz w:val="24"/>
                <w:szCs w:val="24"/>
              </w:rPr>
              <w:t>sérstökum símakössum</w:t>
            </w:r>
            <w:r w:rsidR="0055584B" w:rsidRPr="00B908CC">
              <w:rPr>
                <w:rFonts w:ascii="Briem Handwriting" w:hAnsi="Briem Handwriting"/>
                <w:sz w:val="24"/>
                <w:szCs w:val="24"/>
              </w:rPr>
              <w:t xml:space="preserve"> á skólatíma</w:t>
            </w:r>
          </w:p>
          <w:p w14:paraId="5B08D54A" w14:textId="6E810C1B" w:rsidR="0055584B" w:rsidRPr="00C502A1" w:rsidRDefault="00852F4C" w:rsidP="00A27B67">
            <w:pPr>
              <w:pStyle w:val="Mlsgreinlista"/>
              <w:numPr>
                <w:ilvl w:val="0"/>
                <w:numId w:val="6"/>
              </w:numPr>
              <w:spacing w:line="276" w:lineRule="auto"/>
              <w:jc w:val="both"/>
              <w:rPr>
                <w:rFonts w:ascii="Briem Handwriting" w:hAnsi="Briem Handwriting"/>
                <w:sz w:val="24"/>
                <w:szCs w:val="24"/>
              </w:rPr>
            </w:pPr>
            <w:r>
              <w:rPr>
                <w:rFonts w:ascii="Briem Handwriting" w:hAnsi="Briem Handwriting"/>
                <w:sz w:val="24"/>
                <w:szCs w:val="24"/>
              </w:rPr>
              <w:t>a</w:t>
            </w:r>
            <w:r w:rsidR="0055584B" w:rsidRPr="00B908CC">
              <w:rPr>
                <w:rFonts w:ascii="Briem Handwriting" w:hAnsi="Briem Handwriting"/>
                <w:sz w:val="24"/>
                <w:szCs w:val="24"/>
              </w:rPr>
              <w:t>llar hljóð- og myndatökur eru óheimilar nema með sérstöku leyfi kennara</w:t>
            </w:r>
          </w:p>
        </w:tc>
      </w:tr>
    </w:tbl>
    <w:p w14:paraId="2B915CA2" w14:textId="77777777" w:rsidR="004C7984" w:rsidRDefault="004C7984" w:rsidP="000B5E11">
      <w:pPr>
        <w:spacing w:line="276" w:lineRule="auto"/>
        <w:rPr>
          <w:b/>
          <w:bCs/>
          <w:i/>
          <w:iCs/>
          <w:sz w:val="28"/>
          <w:szCs w:val="28"/>
        </w:rPr>
      </w:pPr>
    </w:p>
    <w:p w14:paraId="0C3C4DC9" w14:textId="1A269D6E" w:rsidR="00E203B9" w:rsidRPr="00B908CC" w:rsidRDefault="00E203B9" w:rsidP="002A1F14">
      <w:pPr>
        <w:pStyle w:val="Fyrirsgn2"/>
      </w:pPr>
      <w:bookmarkStart w:id="10" w:name="_Toc237330219"/>
      <w:r w:rsidRPr="00B908CC">
        <w:lastRenderedPageBreak/>
        <w:t>Hlutverk nemenda er</w:t>
      </w:r>
      <w:r w:rsidR="004C7984">
        <w:t>…</w:t>
      </w:r>
      <w:bookmarkEnd w:id="10"/>
    </w:p>
    <w:p w14:paraId="33186798" w14:textId="2443056B"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bookmarkStart w:id="11" w:name="_Hlk151649915"/>
      <w:r w:rsidRPr="004445C1">
        <w:rPr>
          <w:rFonts w:ascii="Briem Handwriting" w:hAnsi="Briem Handwriting"/>
          <w:sz w:val="24"/>
          <w:szCs w:val="24"/>
        </w:rPr>
        <w:t xml:space="preserve">að fylgja og virða reglur skólans </w:t>
      </w:r>
    </w:p>
    <w:p w14:paraId="4A4B0850" w14:textId="09687DEF"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stuðla að jákvæðum skólabrag þar sem einelti þrífst ekki</w:t>
      </w:r>
    </w:p>
    <w:p w14:paraId="3B8AB397" w14:textId="5CEAF1B6"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fylgja því námsefni sem fyrir þá er lagt </w:t>
      </w:r>
    </w:p>
    <w:p w14:paraId="5318691E" w14:textId="6919E1D3"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tileinka sér góð vinnubrögð</w:t>
      </w:r>
    </w:p>
    <w:p w14:paraId="6A8585C1" w14:textId="0B57A3BC"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koma fram við aðra eins og þeir vilja að komið sé fram við þá </w:t>
      </w:r>
    </w:p>
    <w:p w14:paraId="1F691F7F" w14:textId="5F8F82B2"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fylgja fyrirmælum kennara og starfsfólks </w:t>
      </w:r>
    </w:p>
    <w:p w14:paraId="1EEA1192" w14:textId="27224394"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koma vel undirbúnir til starfa</w:t>
      </w:r>
    </w:p>
    <w:p w14:paraId="14B0DDFE" w14:textId="729C736C"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stuðla að góðum starfs- og vinnuanda  </w:t>
      </w:r>
    </w:p>
    <w:p w14:paraId="6041057B" w14:textId="4C1D4554"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hlusta á og virða sjónarmið annarra nemenda og starfsfólks</w:t>
      </w:r>
    </w:p>
    <w:p w14:paraId="397C1FF8" w14:textId="196896C7"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sýna tillitssemi og umburðarlyndi</w:t>
      </w:r>
    </w:p>
    <w:p w14:paraId="69E3303A" w14:textId="53D01A5D"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vera ábyrgir gagnvart eigin námi </w:t>
      </w:r>
    </w:p>
    <w:p w14:paraId="4BBE17AE" w14:textId="5F95D69D"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láta vita ef illa gengur eða ef vanlíðan gerir vart við sig</w:t>
      </w:r>
    </w:p>
    <w:p w14:paraId="569F5CA7" w14:textId="787899FC" w:rsidR="00E203B9" w:rsidRPr="004445C1" w:rsidRDefault="00E203B9"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læra eftir bestu getu </w:t>
      </w:r>
    </w:p>
    <w:p w14:paraId="3AB268D5" w14:textId="5EB9DD04" w:rsidR="00E203B9" w:rsidRPr="004445C1" w:rsidRDefault="00852F4C" w:rsidP="00A27B67">
      <w:pPr>
        <w:pStyle w:val="Mlsgreinlista"/>
        <w:numPr>
          <w:ilvl w:val="0"/>
          <w:numId w:val="7"/>
        </w:numPr>
        <w:spacing w:line="276" w:lineRule="auto"/>
        <w:jc w:val="both"/>
        <w:rPr>
          <w:rFonts w:ascii="Briem Handwriting" w:hAnsi="Briem Handwriting"/>
          <w:sz w:val="24"/>
          <w:szCs w:val="24"/>
        </w:rPr>
      </w:pPr>
      <w:r>
        <w:rPr>
          <w:rFonts w:ascii="Briem Handwriting" w:hAnsi="Briem Handwriting"/>
          <w:sz w:val="24"/>
          <w:szCs w:val="24"/>
        </w:rPr>
        <w:t>að</w:t>
      </w:r>
      <w:r w:rsidR="00E203B9" w:rsidRPr="004445C1">
        <w:rPr>
          <w:rFonts w:ascii="Briem Handwriting" w:hAnsi="Briem Handwriting"/>
          <w:sz w:val="24"/>
          <w:szCs w:val="24"/>
        </w:rPr>
        <w:t xml:space="preserve"> ber</w:t>
      </w:r>
      <w:r>
        <w:rPr>
          <w:rFonts w:ascii="Briem Handwriting" w:hAnsi="Briem Handwriting"/>
          <w:sz w:val="24"/>
          <w:szCs w:val="24"/>
        </w:rPr>
        <w:t>a</w:t>
      </w:r>
      <w:r w:rsidR="00E203B9" w:rsidRPr="004445C1">
        <w:rPr>
          <w:rFonts w:ascii="Briem Handwriting" w:hAnsi="Briem Handwriting"/>
          <w:sz w:val="24"/>
          <w:szCs w:val="24"/>
        </w:rPr>
        <w:t xml:space="preserve"> virðingu fyrir umhverfisstarfi skólans </w:t>
      </w:r>
    </w:p>
    <w:p w14:paraId="696C7803" w14:textId="1221A5E4" w:rsidR="00E203B9" w:rsidRPr="004445C1" w:rsidRDefault="00852F4C" w:rsidP="00A27B67">
      <w:pPr>
        <w:pStyle w:val="Mlsgreinlista"/>
        <w:numPr>
          <w:ilvl w:val="0"/>
          <w:numId w:val="7"/>
        </w:numPr>
        <w:spacing w:line="276" w:lineRule="auto"/>
        <w:jc w:val="both"/>
        <w:rPr>
          <w:rFonts w:ascii="Briem Handwriting" w:hAnsi="Briem Handwriting"/>
          <w:sz w:val="24"/>
          <w:szCs w:val="24"/>
        </w:rPr>
      </w:pPr>
      <w:r>
        <w:rPr>
          <w:rFonts w:ascii="Briem Handwriting" w:hAnsi="Briem Handwriting"/>
          <w:sz w:val="24"/>
          <w:szCs w:val="24"/>
        </w:rPr>
        <w:t>að</w:t>
      </w:r>
      <w:r w:rsidR="00E203B9" w:rsidRPr="004445C1">
        <w:rPr>
          <w:rFonts w:ascii="Briem Handwriting" w:hAnsi="Briem Handwriting"/>
          <w:sz w:val="24"/>
          <w:szCs w:val="24"/>
        </w:rPr>
        <w:t xml:space="preserve"> geym</w:t>
      </w:r>
      <w:r>
        <w:rPr>
          <w:rFonts w:ascii="Briem Handwriting" w:hAnsi="Briem Handwriting"/>
          <w:sz w:val="24"/>
          <w:szCs w:val="24"/>
        </w:rPr>
        <w:t>a</w:t>
      </w:r>
      <w:r w:rsidR="00E203B9" w:rsidRPr="004445C1">
        <w:rPr>
          <w:rFonts w:ascii="Briem Handwriting" w:hAnsi="Briem Handwriting"/>
          <w:sz w:val="24"/>
          <w:szCs w:val="24"/>
        </w:rPr>
        <w:t xml:space="preserve"> útifatnað í fatahengi </w:t>
      </w:r>
    </w:p>
    <w:p w14:paraId="0144F39E" w14:textId="2757C0C2" w:rsidR="00E203B9" w:rsidRDefault="00852F4C" w:rsidP="00A27B67">
      <w:pPr>
        <w:pStyle w:val="Mlsgreinlista"/>
        <w:numPr>
          <w:ilvl w:val="0"/>
          <w:numId w:val="7"/>
        </w:numPr>
        <w:spacing w:line="276" w:lineRule="auto"/>
        <w:jc w:val="both"/>
        <w:rPr>
          <w:rFonts w:ascii="Briem Handwriting" w:hAnsi="Briem Handwriting"/>
          <w:sz w:val="24"/>
          <w:szCs w:val="24"/>
        </w:rPr>
      </w:pPr>
      <w:r>
        <w:rPr>
          <w:rFonts w:ascii="Briem Handwriting" w:hAnsi="Briem Handwriting"/>
          <w:sz w:val="24"/>
          <w:szCs w:val="24"/>
        </w:rPr>
        <w:t>að</w:t>
      </w:r>
      <w:r w:rsidR="00E203B9" w:rsidRPr="004445C1">
        <w:rPr>
          <w:rFonts w:ascii="Briem Handwriting" w:hAnsi="Briem Handwriting"/>
          <w:sz w:val="24"/>
          <w:szCs w:val="24"/>
        </w:rPr>
        <w:t xml:space="preserve"> </w:t>
      </w:r>
      <w:r>
        <w:rPr>
          <w:rFonts w:ascii="Briem Handwriting" w:hAnsi="Briem Handwriting"/>
          <w:sz w:val="24"/>
          <w:szCs w:val="24"/>
        </w:rPr>
        <w:t>fylgja reglum um</w:t>
      </w:r>
      <w:r w:rsidR="00E203B9" w:rsidRPr="004445C1">
        <w:rPr>
          <w:rFonts w:ascii="Briem Handwriting" w:hAnsi="Briem Handwriting"/>
          <w:sz w:val="24"/>
          <w:szCs w:val="24"/>
        </w:rPr>
        <w:t xml:space="preserve"> gosdrykk</w:t>
      </w:r>
      <w:r>
        <w:rPr>
          <w:rFonts w:ascii="Briem Handwriting" w:hAnsi="Briem Handwriting"/>
          <w:sz w:val="24"/>
          <w:szCs w:val="24"/>
        </w:rPr>
        <w:t>i</w:t>
      </w:r>
      <w:r w:rsidR="00E203B9" w:rsidRPr="004445C1">
        <w:rPr>
          <w:rFonts w:ascii="Briem Handwriting" w:hAnsi="Briem Handwriting"/>
          <w:sz w:val="24"/>
          <w:szCs w:val="24"/>
        </w:rPr>
        <w:t xml:space="preserve"> og sætind</w:t>
      </w:r>
      <w:r>
        <w:rPr>
          <w:rFonts w:ascii="Briem Handwriting" w:hAnsi="Briem Handwriting"/>
          <w:sz w:val="24"/>
          <w:szCs w:val="24"/>
        </w:rPr>
        <w:t>i</w:t>
      </w:r>
      <w:r w:rsidR="00E203B9" w:rsidRPr="004445C1">
        <w:rPr>
          <w:rFonts w:ascii="Briem Handwriting" w:hAnsi="Briem Handwriting"/>
          <w:sz w:val="24"/>
          <w:szCs w:val="24"/>
        </w:rPr>
        <w:t xml:space="preserve"> </w:t>
      </w:r>
    </w:p>
    <w:p w14:paraId="1260ACC7" w14:textId="77777777" w:rsidR="00637CD2" w:rsidRDefault="00637CD2" w:rsidP="00637CD2">
      <w:pPr>
        <w:pStyle w:val="Mlsgreinlista"/>
        <w:spacing w:line="276" w:lineRule="auto"/>
        <w:rPr>
          <w:rFonts w:ascii="Briem Handwriting" w:hAnsi="Briem Handwriting"/>
          <w:sz w:val="24"/>
          <w:szCs w:val="24"/>
        </w:rPr>
      </w:pPr>
    </w:p>
    <w:p w14:paraId="23C865EC" w14:textId="77777777" w:rsidR="00637CD2" w:rsidRPr="004445C1" w:rsidRDefault="00637CD2" w:rsidP="00637CD2">
      <w:pPr>
        <w:pStyle w:val="Mlsgreinlista"/>
        <w:spacing w:line="276" w:lineRule="auto"/>
        <w:rPr>
          <w:rFonts w:ascii="Briem Handwriting" w:hAnsi="Briem Handwriting"/>
          <w:sz w:val="24"/>
          <w:szCs w:val="24"/>
        </w:rPr>
      </w:pPr>
    </w:p>
    <w:tbl>
      <w:tblPr>
        <w:tblStyle w:val="Hnitanettflu"/>
        <w:tblW w:w="0" w:type="auto"/>
        <w:tblLook w:val="04A0" w:firstRow="1" w:lastRow="0" w:firstColumn="1" w:lastColumn="0" w:noHBand="0" w:noVBand="1"/>
      </w:tblPr>
      <w:tblGrid>
        <w:gridCol w:w="9060"/>
      </w:tblGrid>
      <w:tr w:rsidR="0055584B" w:rsidRPr="00B908CC" w14:paraId="7BCAA5EE" w14:textId="77777777" w:rsidTr="0055584B">
        <w:tc>
          <w:tcPr>
            <w:tcW w:w="9060" w:type="dxa"/>
            <w:shd w:val="clear" w:color="auto" w:fill="DEEAF6" w:themeFill="accent5" w:themeFillTint="33"/>
          </w:tcPr>
          <w:p w14:paraId="604A7A16" w14:textId="59CCD2A1" w:rsidR="0055584B" w:rsidRPr="00B908CC" w:rsidRDefault="0055584B" w:rsidP="002A1F14">
            <w:pPr>
              <w:pStyle w:val="Fyrirsgn2"/>
            </w:pPr>
            <w:bookmarkStart w:id="12" w:name="_Toc237330220"/>
            <w:bookmarkEnd w:id="11"/>
            <w:r w:rsidRPr="00B908CC">
              <w:t>Hlutverk kennara og starfsmanna er</w:t>
            </w:r>
            <w:bookmarkEnd w:id="12"/>
          </w:p>
          <w:p w14:paraId="243A85D8" w14:textId="77777777" w:rsidR="0055584B" w:rsidRPr="00B908CC" w:rsidRDefault="0055584B" w:rsidP="000B5E11">
            <w:pPr>
              <w:spacing w:line="276" w:lineRule="auto"/>
              <w:rPr>
                <w:b/>
                <w:bCs/>
                <w:sz w:val="24"/>
                <w:szCs w:val="24"/>
              </w:rPr>
            </w:pPr>
          </w:p>
          <w:p w14:paraId="742D7FDD" w14:textId="43AEABCE"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stuðla að þægilegu starfsumhverfi sem leiðir til öryggis og vellíðunar í skólastarfi </w:t>
            </w:r>
          </w:p>
          <w:p w14:paraId="108F3DAB" w14:textId="3EE63D7E"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leiðbeina nemendum eftir bestu getu </w:t>
            </w:r>
          </w:p>
          <w:p w14:paraId="623D90AD" w14:textId="2B48CBBA"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aðstoða nemendur við að afla sér þekkingar </w:t>
            </w:r>
          </w:p>
          <w:p w14:paraId="6EE42898" w14:textId="7D1EF00E"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koma með ábendingar um mætingar nemenda í samræmi við reglur um skólasókn </w:t>
            </w:r>
          </w:p>
          <w:p w14:paraId="41F630B3" w14:textId="146A6517"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koma með ábendingar um hegðun nemenda, jákvæðar sem neikvæðar</w:t>
            </w:r>
          </w:p>
          <w:p w14:paraId="1CB72902" w14:textId="041A311F"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hafa ávallt í huga mismunandi getu, þarfir og aðstæður nemenda, sjá til þess að þeir fái verkefni við hæfi </w:t>
            </w:r>
          </w:p>
          <w:p w14:paraId="39ACED5F" w14:textId="568A748E"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veita nemendum tækifæri til að þroska og nýta hæfileika sína </w:t>
            </w:r>
          </w:p>
          <w:p w14:paraId="3A1B1F77" w14:textId="62EAF763"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eiga samvinnu við nemendur og forráðamenn þeirra um farsæla skólagöngu</w:t>
            </w:r>
          </w:p>
          <w:p w14:paraId="3D92FCC9" w14:textId="471A093D"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stuðla að jákvæðum skólabrag þar sem einelti þrífst ekki </w:t>
            </w:r>
          </w:p>
          <w:p w14:paraId="4AF87BB8" w14:textId="5E4C788A"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að framfylgja reglum skólans - að koma fram af virðingu - að gæta jafnréttis</w:t>
            </w:r>
          </w:p>
          <w:p w14:paraId="39AF0D5F" w14:textId="18CAB558" w:rsidR="0055584B" w:rsidRPr="004445C1" w:rsidRDefault="0055584B" w:rsidP="00A27B67">
            <w:pPr>
              <w:pStyle w:val="Mlsgreinlista"/>
              <w:numPr>
                <w:ilvl w:val="0"/>
                <w:numId w:val="7"/>
              </w:numPr>
              <w:spacing w:line="276" w:lineRule="auto"/>
              <w:jc w:val="both"/>
              <w:rPr>
                <w:rFonts w:ascii="Briem Handwriting" w:hAnsi="Briem Handwriting"/>
                <w:sz w:val="24"/>
                <w:szCs w:val="24"/>
              </w:rPr>
            </w:pPr>
            <w:r w:rsidRPr="004445C1">
              <w:rPr>
                <w:rFonts w:ascii="Briem Handwriting" w:hAnsi="Briem Handwriting"/>
                <w:sz w:val="24"/>
                <w:szCs w:val="24"/>
              </w:rPr>
              <w:t xml:space="preserve">að stuðla að jákvæðri ímynd skólans út á við </w:t>
            </w:r>
          </w:p>
          <w:p w14:paraId="0705924F" w14:textId="77777777" w:rsidR="0055584B" w:rsidRPr="00B908CC" w:rsidRDefault="0055584B" w:rsidP="000B5E11">
            <w:pPr>
              <w:spacing w:line="276" w:lineRule="auto"/>
              <w:rPr>
                <w:rFonts w:ascii="Briem Handwriting" w:hAnsi="Briem Handwriting"/>
                <w:b/>
                <w:bCs/>
                <w:sz w:val="24"/>
                <w:szCs w:val="24"/>
              </w:rPr>
            </w:pPr>
          </w:p>
        </w:tc>
      </w:tr>
    </w:tbl>
    <w:p w14:paraId="6093DC3F" w14:textId="77777777" w:rsidR="000B5E11" w:rsidRPr="00B908CC" w:rsidRDefault="000B5E11" w:rsidP="000B5E11">
      <w:pPr>
        <w:spacing w:after="240" w:line="276" w:lineRule="auto"/>
        <w:rPr>
          <w:rFonts w:eastAsia="Times New Roman" w:cstheme="minorHAnsi"/>
          <w:b/>
          <w:bCs/>
          <w:color w:val="000000"/>
          <w:sz w:val="24"/>
          <w:szCs w:val="24"/>
          <w:lang w:eastAsia="is-IS"/>
        </w:rPr>
      </w:pPr>
    </w:p>
    <w:p w14:paraId="48DB0943" w14:textId="77777777" w:rsidR="00C502A1" w:rsidRDefault="00C502A1" w:rsidP="000B5E11">
      <w:pPr>
        <w:spacing w:after="240" w:line="276" w:lineRule="auto"/>
        <w:rPr>
          <w:rFonts w:eastAsia="Times New Roman" w:cstheme="minorHAnsi"/>
          <w:b/>
          <w:bCs/>
          <w:color w:val="000000"/>
          <w:sz w:val="28"/>
          <w:szCs w:val="28"/>
          <w:lang w:eastAsia="is-IS"/>
        </w:rPr>
      </w:pPr>
    </w:p>
    <w:p w14:paraId="7674770E" w14:textId="77777777" w:rsidR="00C502A1" w:rsidRDefault="00C502A1" w:rsidP="000B5E11">
      <w:pPr>
        <w:spacing w:after="240" w:line="276" w:lineRule="auto"/>
        <w:rPr>
          <w:rFonts w:eastAsia="Times New Roman" w:cstheme="minorHAnsi"/>
          <w:b/>
          <w:bCs/>
          <w:color w:val="000000"/>
          <w:sz w:val="28"/>
          <w:szCs w:val="28"/>
          <w:lang w:eastAsia="is-IS"/>
        </w:rPr>
      </w:pPr>
    </w:p>
    <w:p w14:paraId="23D54BDE" w14:textId="77777777" w:rsidR="002A1F14" w:rsidRDefault="002A1F14" w:rsidP="000B5E11">
      <w:pPr>
        <w:spacing w:after="240" w:line="276" w:lineRule="auto"/>
        <w:rPr>
          <w:rFonts w:eastAsia="Times New Roman" w:cstheme="minorHAnsi"/>
          <w:b/>
          <w:bCs/>
          <w:color w:val="000000"/>
          <w:sz w:val="28"/>
          <w:szCs w:val="28"/>
          <w:lang w:eastAsia="is-IS"/>
        </w:rPr>
      </w:pPr>
    </w:p>
    <w:p w14:paraId="054AC8D1" w14:textId="15FF1926" w:rsidR="00EA5FDA" w:rsidRPr="00B908CC" w:rsidRDefault="00EA5FDA" w:rsidP="002A1F14">
      <w:pPr>
        <w:pStyle w:val="Fyrirsgn1"/>
        <w:rPr>
          <w:rFonts w:eastAsia="Times New Roman"/>
          <w:lang w:eastAsia="is-IS"/>
        </w:rPr>
      </w:pPr>
      <w:bookmarkStart w:id="13" w:name="_Toc237330221"/>
      <w:r w:rsidRPr="00B908CC">
        <w:rPr>
          <w:rFonts w:eastAsia="Times New Roman"/>
          <w:lang w:eastAsia="is-IS"/>
        </w:rPr>
        <w:lastRenderedPageBreak/>
        <w:t>Ferill agamála</w:t>
      </w:r>
      <w:bookmarkEnd w:id="13"/>
    </w:p>
    <w:p w14:paraId="667024D2" w14:textId="23D9F50C" w:rsidR="000B5E11" w:rsidRPr="00B908CC" w:rsidRDefault="000B5E11" w:rsidP="000B5E11">
      <w:pPr>
        <w:spacing w:after="240" w:line="276" w:lineRule="auto"/>
        <w:rPr>
          <w:rFonts w:eastAsia="Times New Roman" w:cstheme="minorHAnsi"/>
          <w:b/>
          <w:bCs/>
          <w:color w:val="000000"/>
          <w:sz w:val="24"/>
          <w:szCs w:val="24"/>
          <w:lang w:eastAsia="is-IS"/>
        </w:rPr>
      </w:pPr>
      <w:r w:rsidRPr="00B908CC">
        <w:rPr>
          <w:rFonts w:eastAsia="Times New Roman" w:cstheme="minorHAnsi"/>
          <w:b/>
          <w:bCs/>
          <w:color w:val="000000"/>
          <w:sz w:val="24"/>
          <w:szCs w:val="24"/>
          <w:lang w:eastAsia="is-IS"/>
        </w:rPr>
        <w:t>Foldaskóli starfar eftir uppeldisstefnunni Uppeldi til ábyrgðar</w:t>
      </w:r>
    </w:p>
    <w:p w14:paraId="2106BBDD" w14:textId="3FF5B008" w:rsidR="00EA5FDA" w:rsidRPr="00B908CC" w:rsidRDefault="008661D3" w:rsidP="00A27B67">
      <w:pPr>
        <w:spacing w:line="276" w:lineRule="auto"/>
        <w:jc w:val="both"/>
        <w:rPr>
          <w:rFonts w:cstheme="minorHAnsi"/>
          <w:i/>
          <w:iCs/>
          <w:sz w:val="24"/>
          <w:szCs w:val="24"/>
        </w:rPr>
      </w:pPr>
      <w:r w:rsidRPr="00B908CC">
        <w:rPr>
          <w:rFonts w:cstheme="minorHAnsi"/>
          <w:i/>
          <w:iCs/>
          <w:sz w:val="24"/>
          <w:szCs w:val="24"/>
        </w:rPr>
        <w:t>Í</w:t>
      </w:r>
      <w:r w:rsidR="00EA5FDA" w:rsidRPr="00B908CC">
        <w:rPr>
          <w:rFonts w:cstheme="minorHAnsi"/>
          <w:i/>
          <w:iCs/>
          <w:sz w:val="24"/>
          <w:szCs w:val="24"/>
        </w:rPr>
        <w:t xml:space="preserve"> 4. grein reglugerðar nr. 1041/2011 segir:</w:t>
      </w:r>
    </w:p>
    <w:p w14:paraId="1A61E122" w14:textId="77777777" w:rsidR="00EA5FDA" w:rsidRPr="00B908CC" w:rsidRDefault="00EA5FDA" w:rsidP="00A27B67">
      <w:pPr>
        <w:pStyle w:val="Mlsgreinlista"/>
        <w:numPr>
          <w:ilvl w:val="0"/>
          <w:numId w:val="8"/>
        </w:numPr>
        <w:spacing w:line="276" w:lineRule="auto"/>
        <w:jc w:val="both"/>
        <w:rPr>
          <w:rFonts w:ascii="Briem Handwriting" w:hAnsi="Briem Handwriting"/>
          <w:sz w:val="24"/>
          <w:szCs w:val="24"/>
        </w:rPr>
      </w:pPr>
      <w:r w:rsidRPr="00B908CC">
        <w:rPr>
          <w:rFonts w:ascii="Briem Handwriting" w:hAnsi="Briem Handwriting"/>
          <w:sz w:val="24"/>
          <w:szCs w:val="24"/>
        </w:rPr>
        <w:t xml:space="preserve">Nemendur skulu sækja grunnskóla nema veikindi eða önnur forföll hamli. </w:t>
      </w:r>
    </w:p>
    <w:p w14:paraId="380692A5" w14:textId="77777777" w:rsidR="00EA5FDA" w:rsidRPr="00B908CC" w:rsidRDefault="00EA5FDA" w:rsidP="00A27B67">
      <w:pPr>
        <w:pStyle w:val="Mlsgreinlista"/>
        <w:numPr>
          <w:ilvl w:val="0"/>
          <w:numId w:val="8"/>
        </w:numPr>
        <w:spacing w:line="276" w:lineRule="auto"/>
        <w:jc w:val="both"/>
        <w:rPr>
          <w:rFonts w:ascii="Briem Handwriting" w:hAnsi="Briem Handwriting"/>
          <w:sz w:val="24"/>
          <w:szCs w:val="24"/>
        </w:rPr>
      </w:pPr>
      <w:r w:rsidRPr="00B908CC">
        <w:rPr>
          <w:rFonts w:ascii="Briem Handwriting" w:hAnsi="Briem Handwriting"/>
          <w:sz w:val="24"/>
          <w:szCs w:val="24"/>
        </w:rPr>
        <w:t xml:space="preserve">Nemendur bera ábyrgð á eigin námi, framkomu sinni, háttsemi og samskiptum við skólasystkin og starfsfólk skóla, þ.m.t. rafrænum samskiptum og netnotkun með hliðsjón af aldri og þroska. </w:t>
      </w:r>
    </w:p>
    <w:p w14:paraId="6F348DBE" w14:textId="77777777" w:rsidR="00EA5FDA" w:rsidRPr="00B908CC" w:rsidRDefault="00EA5FDA" w:rsidP="00A27B67">
      <w:pPr>
        <w:pStyle w:val="Mlsgreinlista"/>
        <w:numPr>
          <w:ilvl w:val="0"/>
          <w:numId w:val="8"/>
        </w:numPr>
        <w:spacing w:line="276" w:lineRule="auto"/>
        <w:jc w:val="both"/>
        <w:rPr>
          <w:rFonts w:ascii="Briem Handwriting" w:hAnsi="Briem Handwriting"/>
          <w:sz w:val="24"/>
          <w:szCs w:val="24"/>
        </w:rPr>
      </w:pPr>
      <w:r w:rsidRPr="00B908CC">
        <w:rPr>
          <w:rFonts w:ascii="Briem Handwriting" w:hAnsi="Briem Handwriting"/>
          <w:sz w:val="24"/>
          <w:szCs w:val="24"/>
        </w:rPr>
        <w:t xml:space="preserve">Nemendur eiga rétt á að láta skoðanir sínar í ljós í málum sem þá varðar og skal tekið réttmætt tillit til skoðana þeirra. </w:t>
      </w:r>
    </w:p>
    <w:p w14:paraId="4E2EAF01" w14:textId="6CEEFF12" w:rsidR="00EA5FDA" w:rsidRPr="00B908CC" w:rsidRDefault="00EA5FDA" w:rsidP="00A27B67">
      <w:pPr>
        <w:pStyle w:val="Mlsgreinlista"/>
        <w:numPr>
          <w:ilvl w:val="0"/>
          <w:numId w:val="8"/>
        </w:numPr>
        <w:spacing w:line="276" w:lineRule="auto"/>
        <w:jc w:val="both"/>
        <w:rPr>
          <w:rFonts w:ascii="Briem Handwriting" w:hAnsi="Briem Handwriting"/>
          <w:sz w:val="24"/>
          <w:szCs w:val="24"/>
        </w:rPr>
      </w:pPr>
      <w:r w:rsidRPr="00B908CC">
        <w:rPr>
          <w:rFonts w:ascii="Briem Handwriting" w:hAnsi="Briem Handwriting"/>
          <w:sz w:val="24"/>
          <w:szCs w:val="24"/>
        </w:rPr>
        <w:t>Nemendum ber að hlíta fyrirmælum kennara og starfsfólks skóla, fara eftir skólareglum og fylgja almennum umge</w:t>
      </w:r>
      <w:r w:rsidR="008661D3" w:rsidRPr="00B908CC">
        <w:rPr>
          <w:rFonts w:ascii="Briem Handwriting" w:hAnsi="Briem Handwriting"/>
          <w:sz w:val="24"/>
          <w:szCs w:val="24"/>
        </w:rPr>
        <w:t>n</w:t>
      </w:r>
      <w:r w:rsidRPr="00B908CC">
        <w:rPr>
          <w:rFonts w:ascii="Briem Handwriting" w:hAnsi="Briem Handwriting"/>
          <w:sz w:val="24"/>
          <w:szCs w:val="24"/>
        </w:rPr>
        <w:t xml:space="preserve">gnisreglum í samskiptum við starfsfólk og skólasystkin. </w:t>
      </w:r>
    </w:p>
    <w:p w14:paraId="6FFC924D" w14:textId="77777777" w:rsidR="00EA5FDA" w:rsidRPr="00B908CC" w:rsidRDefault="00EA5FDA" w:rsidP="00A27B67">
      <w:pPr>
        <w:pStyle w:val="Mlsgreinlista"/>
        <w:numPr>
          <w:ilvl w:val="0"/>
          <w:numId w:val="8"/>
        </w:numPr>
        <w:spacing w:line="276" w:lineRule="auto"/>
        <w:jc w:val="both"/>
        <w:rPr>
          <w:rFonts w:ascii="Briem Handwriting" w:hAnsi="Briem Handwriting"/>
          <w:sz w:val="24"/>
          <w:szCs w:val="24"/>
        </w:rPr>
      </w:pPr>
      <w:r w:rsidRPr="00B908CC">
        <w:rPr>
          <w:rFonts w:ascii="Briem Handwriting" w:hAnsi="Briem Handwriting"/>
          <w:sz w:val="24"/>
          <w:szCs w:val="24"/>
        </w:rPr>
        <w:t xml:space="preserve">Nemanda skal gefinn kostur á að tjá sig ef fundið er að hegðun hans vegna brota á skólareglum. </w:t>
      </w:r>
    </w:p>
    <w:p w14:paraId="79D8386C" w14:textId="3737E6A5" w:rsidR="008661D3" w:rsidRPr="00B908CC" w:rsidRDefault="008661D3" w:rsidP="00A27B67">
      <w:pPr>
        <w:pStyle w:val="Fyrirsgn2"/>
        <w:jc w:val="both"/>
        <w:rPr>
          <w:rFonts w:eastAsia="Times New Roman"/>
          <w:lang w:eastAsia="is-IS"/>
        </w:rPr>
      </w:pPr>
      <w:bookmarkStart w:id="14" w:name="_Toc237330222"/>
      <w:r w:rsidRPr="00B908CC">
        <w:rPr>
          <w:rFonts w:eastAsia="Times New Roman"/>
          <w:lang w:eastAsia="is-IS"/>
        </w:rPr>
        <w:t>Almennt skal haft í huga að:</w:t>
      </w:r>
      <w:bookmarkEnd w:id="14"/>
    </w:p>
    <w:p w14:paraId="37EDFB0B" w14:textId="77777777" w:rsidR="008661D3" w:rsidRPr="00B908CC" w:rsidRDefault="008661D3" w:rsidP="00A27B67">
      <w:pPr>
        <w:numPr>
          <w:ilvl w:val="0"/>
          <w:numId w:val="9"/>
        </w:numPr>
        <w:spacing w:after="0" w:line="276" w:lineRule="auto"/>
        <w:jc w:val="both"/>
        <w:textAlignment w:val="baseline"/>
        <w:rPr>
          <w:rFonts w:ascii="Briem Handwriting" w:eastAsia="Times New Roman" w:hAnsi="Briem Handwriting" w:cs="Times New Roman"/>
          <w:color w:val="000000"/>
          <w:sz w:val="24"/>
          <w:szCs w:val="24"/>
          <w:lang w:eastAsia="is-IS"/>
        </w:rPr>
      </w:pPr>
      <w:r w:rsidRPr="00B908CC">
        <w:rPr>
          <w:rFonts w:ascii="Briem Handwriting" w:eastAsia="Times New Roman" w:hAnsi="Briem Handwriting" w:cs="Times New Roman"/>
          <w:color w:val="000000"/>
          <w:sz w:val="24"/>
          <w:szCs w:val="24"/>
          <w:lang w:eastAsia="is-IS"/>
        </w:rPr>
        <w:t>taka tillit til aldurs og þroska nemandans</w:t>
      </w:r>
    </w:p>
    <w:p w14:paraId="3FC4A83E" w14:textId="77777777" w:rsidR="008661D3" w:rsidRPr="00B908CC" w:rsidRDefault="008661D3" w:rsidP="00A27B67">
      <w:pPr>
        <w:numPr>
          <w:ilvl w:val="0"/>
          <w:numId w:val="9"/>
        </w:numPr>
        <w:spacing w:after="0" w:line="276" w:lineRule="auto"/>
        <w:jc w:val="both"/>
        <w:textAlignment w:val="baseline"/>
        <w:rPr>
          <w:rFonts w:ascii="Briem Handwriting" w:eastAsia="Times New Roman" w:hAnsi="Briem Handwriting" w:cs="Times New Roman"/>
          <w:color w:val="000000"/>
          <w:sz w:val="24"/>
          <w:szCs w:val="24"/>
          <w:lang w:eastAsia="is-IS"/>
        </w:rPr>
      </w:pPr>
      <w:r w:rsidRPr="00B908CC">
        <w:rPr>
          <w:rFonts w:ascii="Briem Handwriting" w:eastAsia="Times New Roman" w:hAnsi="Briem Handwriting" w:cs="Times New Roman"/>
          <w:color w:val="000000"/>
          <w:sz w:val="24"/>
          <w:szCs w:val="24"/>
          <w:lang w:eastAsia="is-IS"/>
        </w:rPr>
        <w:t>hrósa og gefa skýr fyrirmæli</w:t>
      </w:r>
    </w:p>
    <w:p w14:paraId="767724CB" w14:textId="77777777" w:rsidR="008661D3" w:rsidRPr="00B908CC" w:rsidRDefault="008661D3" w:rsidP="00A27B67">
      <w:pPr>
        <w:numPr>
          <w:ilvl w:val="0"/>
          <w:numId w:val="9"/>
        </w:numPr>
        <w:spacing w:after="0" w:line="276" w:lineRule="auto"/>
        <w:jc w:val="both"/>
        <w:textAlignment w:val="baseline"/>
        <w:rPr>
          <w:rFonts w:ascii="Briem Handwriting" w:eastAsia="Times New Roman" w:hAnsi="Briem Handwriting" w:cs="Times New Roman"/>
          <w:color w:val="000000"/>
          <w:sz w:val="24"/>
          <w:szCs w:val="24"/>
          <w:lang w:eastAsia="is-IS"/>
        </w:rPr>
      </w:pPr>
      <w:r w:rsidRPr="00B908CC">
        <w:rPr>
          <w:rFonts w:ascii="Briem Handwriting" w:eastAsia="Times New Roman" w:hAnsi="Briem Handwriting" w:cs="Times New Roman"/>
          <w:color w:val="000000"/>
          <w:sz w:val="24"/>
          <w:szCs w:val="24"/>
          <w:lang w:eastAsia="is-IS"/>
        </w:rPr>
        <w:t>ítreka fyrirmæli og athuga hvort nemandi hafi skilið þau</w:t>
      </w:r>
    </w:p>
    <w:p w14:paraId="53CB6A85" w14:textId="77777777" w:rsidR="008661D3" w:rsidRPr="00B908CC" w:rsidRDefault="008661D3" w:rsidP="00A27B67">
      <w:pPr>
        <w:numPr>
          <w:ilvl w:val="0"/>
          <w:numId w:val="9"/>
        </w:numPr>
        <w:spacing w:after="0" w:line="276" w:lineRule="auto"/>
        <w:jc w:val="both"/>
        <w:textAlignment w:val="baseline"/>
        <w:rPr>
          <w:rFonts w:ascii="Briem Handwriting" w:eastAsia="Times New Roman" w:hAnsi="Briem Handwriting" w:cs="Times New Roman"/>
          <w:color w:val="000000"/>
          <w:sz w:val="24"/>
          <w:szCs w:val="24"/>
          <w:lang w:eastAsia="is-IS"/>
        </w:rPr>
      </w:pPr>
      <w:r w:rsidRPr="00B908CC">
        <w:rPr>
          <w:rFonts w:ascii="Briem Handwriting" w:eastAsia="Times New Roman" w:hAnsi="Briem Handwriting" w:cs="Times New Roman"/>
          <w:color w:val="000000"/>
          <w:sz w:val="24"/>
          <w:szCs w:val="24"/>
          <w:lang w:eastAsia="is-IS"/>
        </w:rPr>
        <w:t>gefa tvo möguleika þegar nemandi fylgir ekki fyrirmælum</w:t>
      </w:r>
    </w:p>
    <w:p w14:paraId="3DC24403" w14:textId="77777777" w:rsidR="008661D3" w:rsidRPr="00B908CC" w:rsidRDefault="008661D3" w:rsidP="00A27B67">
      <w:pPr>
        <w:spacing w:after="0" w:line="276" w:lineRule="auto"/>
        <w:jc w:val="both"/>
        <w:rPr>
          <w:rFonts w:ascii="Briem Handwriting" w:eastAsia="Times New Roman" w:hAnsi="Briem Handwriting" w:cs="Times New Roman"/>
          <w:sz w:val="24"/>
          <w:szCs w:val="24"/>
          <w:lang w:eastAsia="is-IS"/>
        </w:rPr>
      </w:pPr>
    </w:p>
    <w:p w14:paraId="60B7FCCE" w14:textId="0F3D9F99" w:rsidR="008661D3" w:rsidRPr="00A11444" w:rsidRDefault="008661D3" w:rsidP="00A27B67">
      <w:pPr>
        <w:spacing w:after="240" w:line="276" w:lineRule="auto"/>
        <w:jc w:val="both"/>
        <w:rPr>
          <w:rFonts w:ascii="Briem Handwriting" w:hAnsi="Briem Handwriting"/>
          <w:i/>
          <w:iCs/>
          <w:sz w:val="24"/>
          <w:szCs w:val="24"/>
        </w:rPr>
      </w:pPr>
      <w:r w:rsidRPr="00A11444">
        <w:rPr>
          <w:rFonts w:ascii="Briem Handwriting" w:eastAsia="Times New Roman" w:hAnsi="Briem Handwriting" w:cs="Times New Roman"/>
          <w:i/>
          <w:iCs/>
          <w:color w:val="000000"/>
          <w:sz w:val="24"/>
          <w:szCs w:val="24"/>
          <w:lang w:eastAsia="is-IS"/>
        </w:rPr>
        <w:t xml:space="preserve">Ef nemandi velur að fylgja ekki fyrirmælum er farið í viðbrögð við hegðunarfrávikum og fara eftir </w:t>
      </w:r>
      <w:r w:rsidRPr="00A11444">
        <w:rPr>
          <w:rFonts w:ascii="Briem Handwriting" w:eastAsia="Times New Roman" w:hAnsi="Briem Handwriting" w:cs="Times New Roman"/>
          <w:i/>
          <w:iCs/>
          <w:sz w:val="24"/>
          <w:szCs w:val="24"/>
          <w:lang w:eastAsia="is-IS"/>
        </w:rPr>
        <w:t xml:space="preserve"> </w:t>
      </w:r>
      <w:r w:rsidRPr="00A11444">
        <w:rPr>
          <w:rFonts w:ascii="Briem Handwriting" w:hAnsi="Briem Handwriting"/>
          <w:i/>
          <w:iCs/>
          <w:sz w:val="24"/>
          <w:szCs w:val="24"/>
        </w:rPr>
        <w:t>ákvæðum 11. og 12. gr.  V. kafla, reglugerðar nr. 1041/2011 um ábyrgð og skyldur aðila skólasamfélagsins í grunnskólum.</w:t>
      </w:r>
    </w:p>
    <w:tbl>
      <w:tblPr>
        <w:tblStyle w:val="Hnitanettflu"/>
        <w:tblW w:w="0" w:type="auto"/>
        <w:tblLook w:val="04A0" w:firstRow="1" w:lastRow="0" w:firstColumn="1" w:lastColumn="0" w:noHBand="0" w:noVBand="1"/>
      </w:tblPr>
      <w:tblGrid>
        <w:gridCol w:w="9060"/>
      </w:tblGrid>
      <w:tr w:rsidR="0055584B" w:rsidRPr="00B908CC" w14:paraId="2F4AC4F8" w14:textId="77777777" w:rsidTr="0055584B">
        <w:tc>
          <w:tcPr>
            <w:tcW w:w="9060" w:type="dxa"/>
            <w:shd w:val="clear" w:color="auto" w:fill="DEEAF6" w:themeFill="accent5" w:themeFillTint="33"/>
          </w:tcPr>
          <w:p w14:paraId="0D303B4E" w14:textId="77777777" w:rsidR="0055584B" w:rsidRPr="00B908CC" w:rsidRDefault="0055584B" w:rsidP="002A1F14">
            <w:pPr>
              <w:pStyle w:val="Fyrirsgn2"/>
            </w:pPr>
            <w:bookmarkStart w:id="15" w:name="_Toc237330223"/>
            <w:r w:rsidRPr="00B908CC">
              <w:lastRenderedPageBreak/>
              <w:t>11. grein - Þar segir um misbrest á hegðun nemenda …</w:t>
            </w:r>
            <w:bookmarkEnd w:id="15"/>
          </w:p>
          <w:p w14:paraId="0E5FCB19" w14:textId="77777777" w:rsidR="0055584B" w:rsidRPr="00B908CC" w:rsidRDefault="0055584B" w:rsidP="00A27B67">
            <w:pPr>
              <w:spacing w:line="276" w:lineRule="auto"/>
              <w:jc w:val="both"/>
              <w:rPr>
                <w:rFonts w:ascii="Briem Handwriting" w:hAnsi="Briem Handwriting"/>
                <w:sz w:val="24"/>
                <w:szCs w:val="24"/>
                <w:u w:val="single"/>
              </w:rPr>
            </w:pPr>
            <w:r w:rsidRPr="00B908CC">
              <w:rPr>
                <w:rFonts w:ascii="Briem Handwriting" w:hAnsi="Briem Handwriting"/>
                <w:sz w:val="24"/>
                <w:szCs w:val="24"/>
                <w:u w:val="single"/>
              </w:rPr>
              <w:t>Brjóti nemandi af sér skal:</w:t>
            </w:r>
          </w:p>
          <w:p w14:paraId="0BFF348F" w14:textId="1DFEBCBD" w:rsidR="0055584B" w:rsidRPr="00B908CC" w:rsidRDefault="00852F4C" w:rsidP="00A27B67">
            <w:pPr>
              <w:spacing w:line="276" w:lineRule="auto"/>
              <w:ind w:left="360"/>
              <w:jc w:val="both"/>
              <w:rPr>
                <w:rFonts w:ascii="Briem Handwriting" w:hAnsi="Briem Handwriting"/>
                <w:sz w:val="24"/>
                <w:szCs w:val="24"/>
              </w:rPr>
            </w:pPr>
            <w:r>
              <w:rPr>
                <w:rFonts w:ascii="Briem Handwriting" w:hAnsi="Briem Handwriting"/>
                <w:sz w:val="24"/>
                <w:szCs w:val="24"/>
              </w:rPr>
              <w:t>k</w:t>
            </w:r>
            <w:r w:rsidR="0055584B" w:rsidRPr="00B908CC">
              <w:rPr>
                <w:rFonts w:ascii="Briem Handwriting" w:hAnsi="Briem Handwriting"/>
                <w:sz w:val="24"/>
                <w:szCs w:val="24"/>
              </w:rPr>
              <w:t xml:space="preserve">ennari ræða við nemanda um hegðun hans til þess að hann geri sér grein fyrir eðli brotsins og afleiðingum þess og átti sig á ábyrgð sinni. Atvik skráð í Mentor </w:t>
            </w:r>
          </w:p>
          <w:p w14:paraId="58900772" w14:textId="38C3CDCF" w:rsidR="0055584B" w:rsidRPr="00B908CC" w:rsidRDefault="0055584B" w:rsidP="00A27B67">
            <w:pPr>
              <w:spacing w:line="276" w:lineRule="auto"/>
              <w:jc w:val="both"/>
              <w:rPr>
                <w:rFonts w:ascii="Briem Handwriting" w:hAnsi="Briem Handwriting"/>
                <w:sz w:val="24"/>
                <w:szCs w:val="24"/>
                <w:u w:val="single"/>
              </w:rPr>
            </w:pPr>
            <w:r w:rsidRPr="00B908CC">
              <w:rPr>
                <w:rFonts w:ascii="Briem Handwriting" w:hAnsi="Briem Handwriting"/>
                <w:sz w:val="24"/>
                <w:szCs w:val="24"/>
                <w:u w:val="single"/>
              </w:rPr>
              <w:t>Ef nemandi gerist aftur brotlegur við skólareglur</w:t>
            </w:r>
            <w:r w:rsidR="00852F4C">
              <w:rPr>
                <w:rFonts w:ascii="Briem Handwriting" w:hAnsi="Briem Handwriting"/>
                <w:sz w:val="24"/>
                <w:szCs w:val="24"/>
                <w:u w:val="single"/>
              </w:rPr>
              <w:t xml:space="preserve"> skal:</w:t>
            </w:r>
          </w:p>
          <w:p w14:paraId="287A94C8" w14:textId="0E4D3EE8" w:rsidR="0055584B" w:rsidRPr="00B908CC" w:rsidRDefault="00852F4C" w:rsidP="00A27B67">
            <w:pPr>
              <w:spacing w:line="276" w:lineRule="auto"/>
              <w:ind w:left="360"/>
              <w:jc w:val="both"/>
              <w:rPr>
                <w:rFonts w:ascii="Briem Handwriting" w:hAnsi="Briem Handwriting"/>
                <w:sz w:val="24"/>
                <w:szCs w:val="24"/>
              </w:rPr>
            </w:pPr>
            <w:r>
              <w:rPr>
                <w:rFonts w:ascii="Briem Handwriting" w:hAnsi="Briem Handwriting"/>
                <w:sz w:val="24"/>
                <w:szCs w:val="24"/>
              </w:rPr>
              <w:t>k</w:t>
            </w:r>
            <w:r w:rsidR="0055584B" w:rsidRPr="00B908CC">
              <w:rPr>
                <w:rFonts w:ascii="Briem Handwriting" w:hAnsi="Briem Handwriting"/>
                <w:sz w:val="24"/>
                <w:szCs w:val="24"/>
              </w:rPr>
              <w:t xml:space="preserve">ennari ræða við nemanda um hegðun hans til þess að hann geri sér grein fyrir eðli brotsins og afleiðingum þess og átti sig á ábyrgð sinni. Atvik skráð í Mentor og haft samband við foreldra. </w:t>
            </w:r>
          </w:p>
          <w:p w14:paraId="01AA7382" w14:textId="113D15DB" w:rsidR="0055584B" w:rsidRPr="00B908CC" w:rsidRDefault="0055584B" w:rsidP="00A27B67">
            <w:pPr>
              <w:spacing w:line="276" w:lineRule="auto"/>
              <w:jc w:val="both"/>
              <w:rPr>
                <w:rFonts w:ascii="Briem Handwriting" w:hAnsi="Briem Handwriting"/>
                <w:sz w:val="24"/>
                <w:szCs w:val="24"/>
                <w:u w:val="single"/>
              </w:rPr>
            </w:pPr>
            <w:r w:rsidRPr="00B908CC">
              <w:rPr>
                <w:rFonts w:ascii="Briem Handwriting" w:hAnsi="Briem Handwriting"/>
                <w:sz w:val="24"/>
                <w:szCs w:val="24"/>
                <w:u w:val="single"/>
              </w:rPr>
              <w:t>Ef nemandi lætur ekki af hegðun</w:t>
            </w:r>
            <w:r w:rsidR="00852F4C">
              <w:rPr>
                <w:rFonts w:ascii="Briem Handwriting" w:hAnsi="Briem Handwriting"/>
                <w:sz w:val="24"/>
                <w:szCs w:val="24"/>
                <w:u w:val="single"/>
              </w:rPr>
              <w:t xml:space="preserve"> skal:</w:t>
            </w:r>
          </w:p>
          <w:p w14:paraId="31B2BF5A" w14:textId="0BC2D6CE" w:rsidR="009643E6" w:rsidRPr="00860844" w:rsidRDefault="00852F4C" w:rsidP="00A27B67">
            <w:pPr>
              <w:spacing w:line="276" w:lineRule="auto"/>
              <w:ind w:left="708"/>
              <w:jc w:val="both"/>
              <w:rPr>
                <w:rFonts w:ascii="Briem Handwriting" w:hAnsi="Briem Handwriting"/>
                <w:sz w:val="24"/>
                <w:szCs w:val="24"/>
              </w:rPr>
            </w:pPr>
            <w:r>
              <w:rPr>
                <w:rFonts w:ascii="Briem Handwriting" w:hAnsi="Briem Handwriting"/>
                <w:sz w:val="24"/>
                <w:szCs w:val="24"/>
              </w:rPr>
              <w:t>k</w:t>
            </w:r>
            <w:r w:rsidR="0055584B" w:rsidRPr="00B908CC">
              <w:rPr>
                <w:rFonts w:ascii="Briem Handwriting" w:hAnsi="Briem Handwriting"/>
                <w:sz w:val="24"/>
                <w:szCs w:val="24"/>
              </w:rPr>
              <w:t xml:space="preserve">ennari ræða við nemanda um hegðun hans og leitar aðstoðar skólastjórnenda og sérfróðra ráðgjafa skólans sem leita leiða til úrbóta. </w:t>
            </w:r>
          </w:p>
          <w:p w14:paraId="2F2E4EA7" w14:textId="0CD064AC" w:rsidR="0055584B" w:rsidRPr="00B908CC" w:rsidRDefault="0055584B" w:rsidP="00A27B67">
            <w:pPr>
              <w:spacing w:line="276" w:lineRule="auto"/>
              <w:jc w:val="both"/>
              <w:rPr>
                <w:rFonts w:ascii="Briem Handwriting" w:hAnsi="Briem Handwriting"/>
                <w:sz w:val="24"/>
                <w:szCs w:val="24"/>
              </w:rPr>
            </w:pPr>
            <w:r w:rsidRPr="00B908CC">
              <w:rPr>
                <w:rFonts w:ascii="Briem Handwriting" w:hAnsi="Briem Handwriting"/>
                <w:sz w:val="24"/>
                <w:szCs w:val="24"/>
                <w:u w:val="single"/>
              </w:rPr>
              <w:t>Leggja skal áherslu á að leitað sé eftir samkomulagi og sáttaleiðum</w:t>
            </w:r>
            <w:r w:rsidRPr="00B908CC">
              <w:rPr>
                <w:rFonts w:ascii="Briem Handwriting" w:hAnsi="Briem Handwriting"/>
                <w:sz w:val="24"/>
                <w:szCs w:val="24"/>
              </w:rPr>
              <w:t>.</w:t>
            </w:r>
          </w:p>
          <w:p w14:paraId="1E8C2C64" w14:textId="77777777" w:rsidR="0055584B" w:rsidRPr="00B908CC" w:rsidRDefault="0055584B" w:rsidP="00A27B67">
            <w:pPr>
              <w:pStyle w:val="Mlsgreinlista"/>
              <w:numPr>
                <w:ilvl w:val="0"/>
                <w:numId w:val="10"/>
              </w:numPr>
              <w:spacing w:line="276" w:lineRule="auto"/>
              <w:jc w:val="both"/>
              <w:rPr>
                <w:rFonts w:ascii="Briem Handwriting" w:hAnsi="Briem Handwriting"/>
                <w:sz w:val="24"/>
                <w:szCs w:val="24"/>
              </w:rPr>
            </w:pPr>
            <w:r w:rsidRPr="00B908CC">
              <w:rPr>
                <w:rFonts w:ascii="Briem Handwriting" w:hAnsi="Briem Handwriting"/>
                <w:sz w:val="24"/>
                <w:szCs w:val="24"/>
              </w:rPr>
              <w:t>Veita skal nemendum stuðning sýni þeir af sér óæskilega hegðun og/eða slaka ástundun og leitast við að koma skólagöngu þeirra í viðunandi horf í samstarfi við foreldra. Taka skal tillit til aðstæðna og þarfa nemenda og stuðla að alhliða þroska, velferð og menntun hvers og eins.</w:t>
            </w:r>
          </w:p>
          <w:p w14:paraId="028FAE5B" w14:textId="77777777" w:rsidR="0055584B" w:rsidRPr="00B908CC" w:rsidRDefault="0055584B" w:rsidP="00A27B67">
            <w:pPr>
              <w:pStyle w:val="Mlsgreinlista"/>
              <w:numPr>
                <w:ilvl w:val="0"/>
                <w:numId w:val="10"/>
              </w:numPr>
              <w:spacing w:line="276" w:lineRule="auto"/>
              <w:jc w:val="both"/>
              <w:rPr>
                <w:rFonts w:ascii="Briem Handwriting" w:hAnsi="Briem Handwriting"/>
                <w:sz w:val="24"/>
                <w:szCs w:val="24"/>
              </w:rPr>
            </w:pPr>
            <w:r w:rsidRPr="00B908CC">
              <w:rPr>
                <w:rFonts w:ascii="Briem Handwriting" w:hAnsi="Briem Handwriting"/>
                <w:sz w:val="24"/>
                <w:szCs w:val="24"/>
              </w:rPr>
              <w:t xml:space="preserve">Nýta skal til fullnustu allar þær leiðir sem skólinn hefur tiltækar til að leita lausna og ráða bót á hegðun nemenda, að teknu tilliti til þroska þeirra, félagslegra eða tilfinningalegra erfiðleika, eða aðstæðna að öðru leyti. </w:t>
            </w:r>
          </w:p>
          <w:p w14:paraId="5D208B1C" w14:textId="77777777" w:rsidR="0055584B" w:rsidRPr="00B908CC" w:rsidRDefault="0055584B" w:rsidP="00A27B67">
            <w:pPr>
              <w:pStyle w:val="Mlsgreinlista"/>
              <w:numPr>
                <w:ilvl w:val="0"/>
                <w:numId w:val="10"/>
              </w:numPr>
              <w:spacing w:line="276" w:lineRule="auto"/>
              <w:jc w:val="both"/>
              <w:rPr>
                <w:rFonts w:ascii="Briem Handwriting" w:hAnsi="Briem Handwriting"/>
                <w:sz w:val="24"/>
                <w:szCs w:val="24"/>
              </w:rPr>
            </w:pPr>
            <w:r w:rsidRPr="00B908CC">
              <w:rPr>
                <w:rFonts w:ascii="Briem Handwriting" w:hAnsi="Briem Handwriting"/>
                <w:sz w:val="24"/>
                <w:szCs w:val="24"/>
              </w:rPr>
              <w:t>Hegði nemandi sér í ósamræmi við skólareglur utan skólatíma telst það almennt ekki brot á skólareglum, nema þegar t.d. er um að ræða einelti eða annað ofbeldi sem á sér stað á leið nemanda til og frá skóla. Fer þá um viðbrögð í samræmi við skólareglur.</w:t>
            </w:r>
          </w:p>
          <w:p w14:paraId="6169B4D2" w14:textId="4C29AD39" w:rsidR="0055584B" w:rsidRPr="00B908CC" w:rsidRDefault="0055584B" w:rsidP="00A27B67">
            <w:pPr>
              <w:pStyle w:val="Mlsgreinlista"/>
              <w:numPr>
                <w:ilvl w:val="0"/>
                <w:numId w:val="10"/>
              </w:numPr>
              <w:spacing w:line="276" w:lineRule="auto"/>
              <w:jc w:val="both"/>
              <w:rPr>
                <w:rFonts w:ascii="Briem Handwriting" w:hAnsi="Briem Handwriting"/>
                <w:b/>
                <w:bCs/>
                <w:sz w:val="24"/>
                <w:szCs w:val="24"/>
              </w:rPr>
            </w:pPr>
            <w:r w:rsidRPr="00B908CC">
              <w:rPr>
                <w:rFonts w:ascii="Briem Handwriting" w:hAnsi="Briem Handwriting"/>
                <w:sz w:val="24"/>
                <w:szCs w:val="24"/>
              </w:rPr>
              <w:t>Foreldrum skal ætíð svo fljótt sem auðið er gerð grein fyrir brotum barna sinna á skólareglum og viðbrögðum skólans og gefa skal foreldrum kost á að tjá sig ef börn þeirra brjóta skólareglur.</w:t>
            </w:r>
          </w:p>
        </w:tc>
      </w:tr>
    </w:tbl>
    <w:p w14:paraId="7E0821A2" w14:textId="77777777" w:rsidR="008661D3" w:rsidRPr="00B908CC" w:rsidRDefault="008661D3" w:rsidP="000B5E11">
      <w:pPr>
        <w:spacing w:line="276" w:lineRule="auto"/>
        <w:rPr>
          <w:rFonts w:ascii="Briem Handwriting" w:hAnsi="Briem Handwriting"/>
          <w:b/>
          <w:bCs/>
          <w:sz w:val="24"/>
          <w:szCs w:val="24"/>
        </w:rPr>
      </w:pPr>
    </w:p>
    <w:p w14:paraId="1535CF93" w14:textId="2D74770D" w:rsidR="008661D3" w:rsidRPr="00B908CC" w:rsidRDefault="008661D3" w:rsidP="00860844">
      <w:pPr>
        <w:pStyle w:val="Fyrirsgn2"/>
      </w:pPr>
      <w:bookmarkStart w:id="16" w:name="_Toc237330224"/>
      <w:r w:rsidRPr="00B908CC">
        <w:t xml:space="preserve">12. grein </w:t>
      </w:r>
      <w:r w:rsidR="00BB339A" w:rsidRPr="00B908CC">
        <w:t>–</w:t>
      </w:r>
      <w:r w:rsidRPr="00B908CC">
        <w:t xml:space="preserve"> </w:t>
      </w:r>
      <w:r w:rsidR="00BB339A" w:rsidRPr="00B908CC">
        <w:t xml:space="preserve">þar segir um </w:t>
      </w:r>
      <w:r w:rsidRPr="00B908CC">
        <w:t xml:space="preserve"> </w:t>
      </w:r>
      <w:r w:rsidR="00852F4C">
        <w:t>í</w:t>
      </w:r>
      <w:r w:rsidRPr="00B908CC">
        <w:t>trekuð brot nemenda á skólareglum</w:t>
      </w:r>
      <w:bookmarkEnd w:id="16"/>
    </w:p>
    <w:p w14:paraId="6FEB958A" w14:textId="77777777" w:rsidR="008661D3" w:rsidRPr="00B908CC" w:rsidRDefault="008661D3" w:rsidP="00A27B67">
      <w:pPr>
        <w:pStyle w:val="Mlsgreinlista"/>
        <w:numPr>
          <w:ilvl w:val="0"/>
          <w:numId w:val="11"/>
        </w:numPr>
        <w:spacing w:line="276" w:lineRule="auto"/>
        <w:jc w:val="both"/>
        <w:rPr>
          <w:rFonts w:ascii="Briem Handwriting" w:hAnsi="Briem Handwriting"/>
          <w:sz w:val="24"/>
          <w:szCs w:val="24"/>
        </w:rPr>
      </w:pPr>
      <w:r w:rsidRPr="00B908CC">
        <w:rPr>
          <w:rFonts w:ascii="Briem Handwriting" w:hAnsi="Briem Handwriting"/>
          <w:sz w:val="24"/>
          <w:szCs w:val="24"/>
        </w:rPr>
        <w:t xml:space="preserve">Ef hegðun nemanda reynist verulega áfátt ber umsjónarkennara hans að leita orsaka og reyna að ráða á því bót, m.a. með viðtölum við nemandann sjálfan og foreldra hans og eftir atvikum með samningum. </w:t>
      </w:r>
    </w:p>
    <w:p w14:paraId="6CF7F570" w14:textId="77050097" w:rsidR="008661D3" w:rsidRPr="00B908CC" w:rsidRDefault="008661D3" w:rsidP="00A27B67">
      <w:pPr>
        <w:pStyle w:val="Mlsgreinlista"/>
        <w:numPr>
          <w:ilvl w:val="0"/>
          <w:numId w:val="11"/>
        </w:numPr>
        <w:spacing w:line="276" w:lineRule="auto"/>
        <w:jc w:val="both"/>
        <w:rPr>
          <w:rFonts w:ascii="Briem Handwriting" w:hAnsi="Briem Handwriting"/>
          <w:sz w:val="24"/>
          <w:szCs w:val="24"/>
        </w:rPr>
      </w:pPr>
      <w:r w:rsidRPr="00B908CC">
        <w:rPr>
          <w:rFonts w:ascii="Briem Handwriting" w:hAnsi="Briem Handwriting"/>
          <w:sz w:val="24"/>
          <w:szCs w:val="24"/>
        </w:rPr>
        <w:t>Sérstaklega skal skoða þroska nemanda, náms- og kennsluhætti, skólabrag, samsetningu námshópa, aðstæður í nemenda- og félagahópnum, samskipti kennara og nemenda og samstarf heimila og skóla.</w:t>
      </w:r>
    </w:p>
    <w:p w14:paraId="642776E0" w14:textId="6807E83D" w:rsidR="008661D3" w:rsidRPr="00B908CC" w:rsidRDefault="008661D3" w:rsidP="00A27B67">
      <w:pPr>
        <w:pStyle w:val="Mlsgreinlista"/>
        <w:numPr>
          <w:ilvl w:val="0"/>
          <w:numId w:val="11"/>
        </w:numPr>
        <w:spacing w:line="276" w:lineRule="auto"/>
        <w:jc w:val="both"/>
        <w:rPr>
          <w:rFonts w:ascii="Briem Handwriting" w:hAnsi="Briem Handwriting"/>
          <w:sz w:val="24"/>
          <w:szCs w:val="24"/>
        </w:rPr>
      </w:pPr>
      <w:r w:rsidRPr="00B908CC">
        <w:rPr>
          <w:rFonts w:ascii="Briem Handwriting" w:hAnsi="Briem Handwriting"/>
          <w:sz w:val="24"/>
          <w:szCs w:val="24"/>
        </w:rPr>
        <w:t>Verði samt ekki breyting á til batnaðar skulu kennarar leita aðstoðar skólastjórnenda og sérfróðra ráðgjafa skólans á vegum sérfræðiþjónustu sveitarfélaga, sem skulu leita leiða til úrbóta, að teknu tilliti til hlutverk nemendaverndarráðs, skv. reglugerð nr. 584/2010 um sérfræðiþjónustu sveitarfélaga við leik- og grunnskóla og nemendaverndarráð í grunnskólum og hlutverks barnaverndaryfirvalda.</w:t>
      </w:r>
    </w:p>
    <w:p w14:paraId="08303E47" w14:textId="77777777" w:rsidR="00BD5CC7" w:rsidRDefault="008661D3" w:rsidP="00A27B67">
      <w:pPr>
        <w:pStyle w:val="Mlsgreinlista"/>
        <w:numPr>
          <w:ilvl w:val="0"/>
          <w:numId w:val="11"/>
        </w:numPr>
        <w:spacing w:line="276" w:lineRule="auto"/>
        <w:jc w:val="both"/>
        <w:rPr>
          <w:rFonts w:ascii="Briem Handwriting" w:hAnsi="Briem Handwriting"/>
          <w:sz w:val="24"/>
          <w:szCs w:val="24"/>
        </w:rPr>
      </w:pPr>
      <w:r w:rsidRPr="00B908CC">
        <w:rPr>
          <w:rFonts w:ascii="Briem Handwriting" w:hAnsi="Briem Handwriting"/>
          <w:sz w:val="24"/>
          <w:szCs w:val="24"/>
        </w:rPr>
        <w:t xml:space="preserve">Gagnvart nemanda sem virðir ekki skólareglur, þrátt fyrir undangengnar aðvaranir og áminningar, má grípa til þeirra viðbragða að </w:t>
      </w:r>
    </w:p>
    <w:p w14:paraId="6BA2BA1C" w14:textId="1265670C" w:rsidR="00BD5CC7" w:rsidRDefault="008661D3" w:rsidP="00A27B67">
      <w:pPr>
        <w:pStyle w:val="Mlsgreinlista"/>
        <w:numPr>
          <w:ilvl w:val="1"/>
          <w:numId w:val="11"/>
        </w:numPr>
        <w:spacing w:line="276" w:lineRule="auto"/>
        <w:jc w:val="both"/>
        <w:rPr>
          <w:rFonts w:ascii="Briem Handwriting" w:hAnsi="Briem Handwriting"/>
          <w:sz w:val="24"/>
          <w:szCs w:val="24"/>
        </w:rPr>
      </w:pPr>
      <w:r w:rsidRPr="00BD5CC7">
        <w:rPr>
          <w:rFonts w:ascii="Briem Handwriting" w:hAnsi="Briem Handwriting"/>
          <w:sz w:val="24"/>
          <w:szCs w:val="24"/>
        </w:rPr>
        <w:lastRenderedPageBreak/>
        <w:t>taka nemanda úr kennslu og láta hann fást við önnur</w:t>
      </w:r>
      <w:r w:rsidR="00402495" w:rsidRPr="00BD5CC7">
        <w:rPr>
          <w:rFonts w:ascii="Briem Handwriting" w:hAnsi="Briem Handwriting"/>
          <w:sz w:val="24"/>
          <w:szCs w:val="24"/>
        </w:rPr>
        <w:t xml:space="preserve">  </w:t>
      </w:r>
      <w:r w:rsidRPr="00BD5CC7">
        <w:rPr>
          <w:rFonts w:ascii="Briem Handwriting" w:hAnsi="Briem Handwriting"/>
          <w:sz w:val="24"/>
          <w:szCs w:val="24"/>
        </w:rPr>
        <w:t xml:space="preserve">viðfangsefni það sem eftir lifir skóladags. </w:t>
      </w:r>
    </w:p>
    <w:p w14:paraId="491772A4" w14:textId="77777777" w:rsidR="00BD5CC7" w:rsidRDefault="008661D3" w:rsidP="00A27B67">
      <w:pPr>
        <w:pStyle w:val="Mlsgreinlista"/>
        <w:numPr>
          <w:ilvl w:val="1"/>
          <w:numId w:val="11"/>
        </w:numPr>
        <w:spacing w:line="276" w:lineRule="auto"/>
        <w:jc w:val="both"/>
        <w:rPr>
          <w:rFonts w:ascii="Briem Handwriting" w:hAnsi="Briem Handwriting"/>
          <w:sz w:val="24"/>
          <w:szCs w:val="24"/>
        </w:rPr>
      </w:pPr>
      <w:r w:rsidRPr="00BD5CC7">
        <w:rPr>
          <w:rFonts w:ascii="Briem Handwriting" w:hAnsi="Briem Handwriting"/>
          <w:sz w:val="24"/>
          <w:szCs w:val="24"/>
        </w:rPr>
        <w:t xml:space="preserve">vísa nemanda tímabundið úr kennslustundum í ákveðinni námsgrein. </w:t>
      </w:r>
    </w:p>
    <w:p w14:paraId="2F231D70" w14:textId="4272CC61" w:rsidR="00BB339A" w:rsidRPr="00BD5CC7" w:rsidRDefault="008661D3" w:rsidP="00A27B67">
      <w:pPr>
        <w:pStyle w:val="Mlsgreinlista"/>
        <w:numPr>
          <w:ilvl w:val="1"/>
          <w:numId w:val="11"/>
        </w:numPr>
        <w:spacing w:line="276" w:lineRule="auto"/>
        <w:jc w:val="both"/>
        <w:rPr>
          <w:rFonts w:ascii="Briem Handwriting" w:hAnsi="Briem Handwriting"/>
          <w:sz w:val="24"/>
          <w:szCs w:val="24"/>
        </w:rPr>
      </w:pPr>
      <w:r w:rsidRPr="00BD5CC7">
        <w:rPr>
          <w:rFonts w:ascii="Briem Handwriting" w:hAnsi="Briem Handwriting"/>
          <w:sz w:val="24"/>
          <w:szCs w:val="24"/>
        </w:rPr>
        <w:t xml:space="preserve">meina nemanda þátttöku í félags- og tómstundastarfi á vegum skólans vegna agabrota í félags- og tómstundastarfi. </w:t>
      </w:r>
    </w:p>
    <w:p w14:paraId="48F71B33" w14:textId="3DC7E6A5" w:rsidR="00FE2C73" w:rsidRPr="00B908CC" w:rsidRDefault="008661D3" w:rsidP="00A27B67">
      <w:pPr>
        <w:pStyle w:val="Mlsgreinlista"/>
        <w:numPr>
          <w:ilvl w:val="0"/>
          <w:numId w:val="12"/>
        </w:numPr>
        <w:spacing w:line="276" w:lineRule="auto"/>
        <w:jc w:val="both"/>
        <w:rPr>
          <w:rFonts w:ascii="Briem Handwriting" w:hAnsi="Briem Handwriting"/>
          <w:sz w:val="24"/>
          <w:szCs w:val="24"/>
        </w:rPr>
      </w:pPr>
      <w:r w:rsidRPr="00B908CC">
        <w:rPr>
          <w:rFonts w:ascii="Briem Handwriting" w:hAnsi="Briem Handwriting"/>
          <w:sz w:val="24"/>
          <w:szCs w:val="24"/>
        </w:rPr>
        <w:t>Tryggja skal að nemandi sé í umsjón starfsfólks á vegum skólans á skólatíma eða í öðru kennsluúrræði innan skólans. Einnig er hægt að kalla eftir því að foreldri sæki viðkomandi nemanda í skólann.</w:t>
      </w:r>
    </w:p>
    <w:p w14:paraId="0B4EA27D" w14:textId="0C61AE3C" w:rsidR="008661D3" w:rsidRPr="00B908CC" w:rsidRDefault="008661D3" w:rsidP="00A27B67">
      <w:pPr>
        <w:pStyle w:val="Mlsgreinlista"/>
        <w:numPr>
          <w:ilvl w:val="0"/>
          <w:numId w:val="12"/>
        </w:numPr>
        <w:spacing w:line="276" w:lineRule="auto"/>
        <w:jc w:val="both"/>
        <w:rPr>
          <w:rFonts w:ascii="Briem Handwriting" w:hAnsi="Briem Handwriting"/>
          <w:sz w:val="24"/>
          <w:szCs w:val="24"/>
        </w:rPr>
      </w:pPr>
      <w:r w:rsidRPr="00B908CC">
        <w:rPr>
          <w:rFonts w:ascii="Briem Handwriting" w:hAnsi="Briem Handwriting"/>
          <w:sz w:val="24"/>
          <w:szCs w:val="24"/>
        </w:rPr>
        <w:t>Ef nemandi virðir enn ekki skólareglur og ítrekuð brot hans á skólareglum eru alvarleg má vísa nemanda um stundarsakir úr skóla á meðan reynt er að finna lausn á máli hans, að hámarki eina kennsluviku. Ef allt um þrýtur og brot nemanda eru mjög alvarleg, s.s. ef hann veldur öðrum skaða eða eignatjóni, er heimilt að víkja honum ótímabundið úr skóla. Það skal þó ekki gert fyrr en allar aðrar leiðir hafa verið reyndar.</w:t>
      </w:r>
    </w:p>
    <w:tbl>
      <w:tblPr>
        <w:tblStyle w:val="Hnitanettflu"/>
        <w:tblW w:w="0" w:type="auto"/>
        <w:shd w:val="clear" w:color="auto" w:fill="DEEAF6" w:themeFill="accent5" w:themeFillTint="33"/>
        <w:tblLook w:val="04A0" w:firstRow="1" w:lastRow="0" w:firstColumn="1" w:lastColumn="0" w:noHBand="0" w:noVBand="1"/>
      </w:tblPr>
      <w:tblGrid>
        <w:gridCol w:w="9060"/>
      </w:tblGrid>
      <w:tr w:rsidR="005E49B7" w14:paraId="693D3C65" w14:textId="77777777" w:rsidTr="00D77AF5">
        <w:tc>
          <w:tcPr>
            <w:tcW w:w="9060" w:type="dxa"/>
            <w:shd w:val="clear" w:color="auto" w:fill="DEEAF6" w:themeFill="accent5" w:themeFillTint="33"/>
          </w:tcPr>
          <w:p w14:paraId="034F0A6E" w14:textId="77777777" w:rsidR="005E49B7" w:rsidRPr="00B908CC" w:rsidRDefault="005E49B7" w:rsidP="005E49B7">
            <w:pPr>
              <w:spacing w:line="276" w:lineRule="auto"/>
              <w:jc w:val="both"/>
              <w:rPr>
                <w:rFonts w:ascii="Briem Handwriting" w:hAnsi="Briem Handwriting"/>
                <w:sz w:val="24"/>
                <w:szCs w:val="24"/>
              </w:rPr>
            </w:pPr>
            <w:r w:rsidRPr="00B908CC">
              <w:rPr>
                <w:rFonts w:ascii="Briem Handwriting" w:hAnsi="Briem Handwriting"/>
                <w:sz w:val="24"/>
                <w:szCs w:val="24"/>
              </w:rPr>
              <w:t xml:space="preserve">Stuðla ber að góðu samstarfi og samráði milli foreldra og skóla um mál nemanda og afla samþykkis þeirra þegar við á. Gæta ber að rétti foreldra til upplýsinga. Undantekningarlaust skal haga skráningu mála sem fara samkvæmt verklagsreglunum til samræmis við 27. gr. upplýsingalaga nr. 140/2012 þar sem m.a. kemur fram að halda þarf til haga mikilvægum upplýsingum í tengslum við meðferð mála og ef taka á ákvörðun um rétt eða skyldur manna ber að skrá málsatvik. </w:t>
            </w:r>
          </w:p>
          <w:p w14:paraId="0A4FC8F9" w14:textId="77777777" w:rsidR="005E49B7" w:rsidRDefault="005E49B7" w:rsidP="005E49B7">
            <w:pPr>
              <w:spacing w:line="276" w:lineRule="auto"/>
              <w:jc w:val="both"/>
              <w:rPr>
                <w:rFonts w:ascii="Briem Handwriting" w:hAnsi="Briem Handwriting"/>
                <w:sz w:val="24"/>
                <w:szCs w:val="24"/>
              </w:rPr>
            </w:pPr>
            <w:r w:rsidRPr="00B908CC">
              <w:rPr>
                <w:rFonts w:ascii="Briem Handwriting" w:hAnsi="Briem Handwriting"/>
                <w:sz w:val="24"/>
                <w:szCs w:val="24"/>
              </w:rPr>
              <w:t>Stjórnandi skal sjá til þess að atvik séu skráð og varðveitt á starfsstaðnum svo og ferill máls og ákvarðanir sem teknar eru í kjölfarið, í samræmi við lög um persónuvernd og vinnslu persónuupplýsinga nr. 90/2018 og jafnframt lög um opinber skjalasöfn nr. 77/2014. Auk þess ber að fylgja ákvæðum laga um grunnskóla nr. 90/2019, reglugerð nr. 1040/2011 um ábyrgð og skyldur aðila samfélagsins, reglugerð nr. 444/2019 um skólaþjónustu, reglugerð um stuðning við nemendur með sérþarfir nr. 858/2010 og öðrum lögum og reglum sem gilda um grunnskóla.</w:t>
            </w:r>
          </w:p>
          <w:p w14:paraId="6BDBC5B9" w14:textId="77777777" w:rsidR="005E49B7" w:rsidRDefault="005E49B7" w:rsidP="008136ED">
            <w:pPr>
              <w:spacing w:line="276" w:lineRule="auto"/>
              <w:rPr>
                <w:rFonts w:ascii="Briem Handwriting" w:hAnsi="Briem Handwriting"/>
                <w:b/>
                <w:bCs/>
                <w:sz w:val="24"/>
                <w:szCs w:val="24"/>
              </w:rPr>
            </w:pPr>
          </w:p>
        </w:tc>
      </w:tr>
    </w:tbl>
    <w:p w14:paraId="12261422" w14:textId="056749B4" w:rsidR="005F0FFA" w:rsidRPr="008136ED" w:rsidRDefault="005F0FFA" w:rsidP="008136ED">
      <w:pPr>
        <w:spacing w:line="276" w:lineRule="auto"/>
        <w:rPr>
          <w:rFonts w:ascii="Briem Handwriting" w:hAnsi="Briem Handwriting"/>
          <w:b/>
          <w:bCs/>
          <w:sz w:val="24"/>
          <w:szCs w:val="24"/>
        </w:rPr>
      </w:pPr>
    </w:p>
    <w:p w14:paraId="362A5C5C" w14:textId="77777777" w:rsidR="005F0FFA" w:rsidRDefault="005F0FFA" w:rsidP="000B5E11">
      <w:pPr>
        <w:spacing w:line="276" w:lineRule="auto"/>
        <w:rPr>
          <w:rFonts w:ascii="Briem Handwriting" w:hAnsi="Briem Handwriting"/>
          <w:b/>
          <w:bCs/>
          <w:sz w:val="24"/>
          <w:szCs w:val="24"/>
        </w:rPr>
      </w:pPr>
    </w:p>
    <w:p w14:paraId="535293BB" w14:textId="77777777" w:rsidR="00E715FE" w:rsidRDefault="00E715FE" w:rsidP="000B5E11">
      <w:pPr>
        <w:spacing w:line="276" w:lineRule="auto"/>
        <w:rPr>
          <w:rFonts w:ascii="Briem Handwriting" w:hAnsi="Briem Handwriting"/>
          <w:b/>
          <w:bCs/>
          <w:sz w:val="24"/>
          <w:szCs w:val="24"/>
        </w:rPr>
      </w:pPr>
    </w:p>
    <w:p w14:paraId="1C87C86D" w14:textId="77777777" w:rsidR="00E715FE" w:rsidRDefault="00E715FE" w:rsidP="000B5E11">
      <w:pPr>
        <w:spacing w:line="276" w:lineRule="auto"/>
        <w:rPr>
          <w:rFonts w:ascii="Briem Handwriting" w:hAnsi="Briem Handwriting"/>
          <w:b/>
          <w:bCs/>
          <w:sz w:val="24"/>
          <w:szCs w:val="24"/>
        </w:rPr>
      </w:pPr>
    </w:p>
    <w:p w14:paraId="25A2849F" w14:textId="77777777" w:rsidR="00E715FE" w:rsidRDefault="00E715FE" w:rsidP="000B5E11">
      <w:pPr>
        <w:spacing w:line="276" w:lineRule="auto"/>
        <w:rPr>
          <w:rFonts w:ascii="Briem Handwriting" w:hAnsi="Briem Handwriting"/>
          <w:b/>
          <w:bCs/>
          <w:sz w:val="24"/>
          <w:szCs w:val="24"/>
        </w:rPr>
      </w:pPr>
    </w:p>
    <w:p w14:paraId="6B43F8DC" w14:textId="77777777" w:rsidR="00E715FE" w:rsidRDefault="00E715FE" w:rsidP="000B5E11">
      <w:pPr>
        <w:spacing w:line="276" w:lineRule="auto"/>
        <w:rPr>
          <w:rFonts w:ascii="Briem Handwriting" w:hAnsi="Briem Handwriting"/>
          <w:b/>
          <w:bCs/>
          <w:sz w:val="24"/>
          <w:szCs w:val="24"/>
        </w:rPr>
      </w:pPr>
    </w:p>
    <w:p w14:paraId="38F6D0CF" w14:textId="77777777" w:rsidR="00E715FE" w:rsidRDefault="00E715FE" w:rsidP="000B5E11">
      <w:pPr>
        <w:spacing w:line="276" w:lineRule="auto"/>
        <w:rPr>
          <w:rFonts w:ascii="Briem Handwriting" w:hAnsi="Briem Handwriting"/>
          <w:b/>
          <w:bCs/>
          <w:sz w:val="24"/>
          <w:szCs w:val="24"/>
        </w:rPr>
      </w:pPr>
    </w:p>
    <w:p w14:paraId="1C2A1E8F" w14:textId="77777777" w:rsidR="00E715FE" w:rsidRDefault="00E715FE" w:rsidP="000B5E11">
      <w:pPr>
        <w:spacing w:line="276" w:lineRule="auto"/>
        <w:rPr>
          <w:rFonts w:ascii="Briem Handwriting" w:hAnsi="Briem Handwriting"/>
          <w:b/>
          <w:bCs/>
          <w:sz w:val="24"/>
          <w:szCs w:val="24"/>
        </w:rPr>
      </w:pPr>
    </w:p>
    <w:p w14:paraId="23357D82" w14:textId="77777777" w:rsidR="00E715FE" w:rsidRDefault="00E715FE" w:rsidP="000B5E11">
      <w:pPr>
        <w:spacing w:line="276" w:lineRule="auto"/>
        <w:rPr>
          <w:rFonts w:ascii="Briem Handwriting" w:hAnsi="Briem Handwriting"/>
          <w:b/>
          <w:bCs/>
          <w:sz w:val="24"/>
          <w:szCs w:val="24"/>
        </w:rPr>
      </w:pPr>
    </w:p>
    <w:p w14:paraId="6BD758C9" w14:textId="77777777" w:rsidR="001E139F" w:rsidRDefault="001E139F" w:rsidP="0051123B">
      <w:pPr>
        <w:spacing w:line="276" w:lineRule="auto"/>
        <w:jc w:val="center"/>
        <w:rPr>
          <w:rFonts w:ascii="Briem Handwriting" w:hAnsi="Briem Handwriting"/>
          <w:b/>
          <w:bCs/>
          <w:sz w:val="32"/>
          <w:szCs w:val="32"/>
        </w:rPr>
      </w:pPr>
    </w:p>
    <w:p w14:paraId="630E82BE" w14:textId="418F3F5F" w:rsidR="00E715FE" w:rsidRPr="00860844" w:rsidRDefault="00E715FE" w:rsidP="00860844">
      <w:pPr>
        <w:pStyle w:val="Fyrirsgn2"/>
        <w:jc w:val="center"/>
        <w:rPr>
          <w:sz w:val="32"/>
          <w:szCs w:val="32"/>
        </w:rPr>
      </w:pPr>
      <w:bookmarkStart w:id="17" w:name="_Toc237330225"/>
      <w:r w:rsidRPr="00860844">
        <w:rPr>
          <w:sz w:val="32"/>
          <w:szCs w:val="32"/>
        </w:rPr>
        <w:lastRenderedPageBreak/>
        <w:t xml:space="preserve">Viðbrögð við agabrotum </w:t>
      </w:r>
      <w:r w:rsidR="0051123B" w:rsidRPr="00860844">
        <w:rPr>
          <w:sz w:val="32"/>
          <w:szCs w:val="32"/>
        </w:rPr>
        <w:t>– eldra stig</w:t>
      </w:r>
      <w:bookmarkEnd w:id="17"/>
    </w:p>
    <w:p w14:paraId="22B7A9D8" w14:textId="77777777" w:rsidR="0051123B" w:rsidRDefault="00E715FE" w:rsidP="000B5E11">
      <w:pPr>
        <w:spacing w:line="276" w:lineRule="auto"/>
        <w:rPr>
          <w:rFonts w:asciiTheme="majorHAnsi" w:hAnsiTheme="majorHAnsi" w:cstheme="majorHAnsi"/>
          <w:color w:val="5B9BD5" w:themeColor="accent5"/>
          <w:sz w:val="24"/>
          <w:szCs w:val="24"/>
        </w:rPr>
      </w:pPr>
      <w:r>
        <w:rPr>
          <w:rFonts w:ascii="Briem Handwriting" w:hAnsi="Briem Handwriting"/>
          <w:b/>
          <w:bCs/>
          <w:noProof/>
          <w:sz w:val="24"/>
          <w:szCs w:val="24"/>
        </w:rPr>
        <w:drawing>
          <wp:inline distT="0" distB="0" distL="0" distR="0" wp14:anchorId="52A4ED3D" wp14:editId="5F99B550">
            <wp:extent cx="5926008" cy="8382000"/>
            <wp:effectExtent l="0" t="0" r="0" b="0"/>
            <wp:docPr id="507047249" name="Myn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047249" name="Mynd 5070472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5018" cy="8408888"/>
                    </a:xfrm>
                    <a:prstGeom prst="rect">
                      <a:avLst/>
                    </a:prstGeom>
                  </pic:spPr>
                </pic:pic>
              </a:graphicData>
            </a:graphic>
          </wp:inline>
        </w:drawing>
      </w:r>
    </w:p>
    <w:p w14:paraId="1BEF5503" w14:textId="77777777" w:rsidR="0051123B" w:rsidRDefault="0051123B" w:rsidP="000B5E11">
      <w:pPr>
        <w:spacing w:line="276" w:lineRule="auto"/>
        <w:rPr>
          <w:rFonts w:asciiTheme="majorHAnsi" w:hAnsiTheme="majorHAnsi" w:cstheme="majorHAnsi"/>
          <w:color w:val="5B9BD5" w:themeColor="accent5"/>
          <w:sz w:val="24"/>
          <w:szCs w:val="24"/>
        </w:rPr>
      </w:pPr>
    </w:p>
    <w:p w14:paraId="03CE8184" w14:textId="77777777" w:rsidR="0051123B" w:rsidRPr="00860844" w:rsidRDefault="0051123B" w:rsidP="00860844">
      <w:pPr>
        <w:pStyle w:val="Fyrirsgn2"/>
        <w:jc w:val="center"/>
        <w:rPr>
          <w:sz w:val="32"/>
          <w:szCs w:val="32"/>
        </w:rPr>
      </w:pPr>
      <w:bookmarkStart w:id="18" w:name="_Toc237330226"/>
      <w:r w:rsidRPr="00860844">
        <w:rPr>
          <w:sz w:val="32"/>
          <w:szCs w:val="32"/>
        </w:rPr>
        <w:lastRenderedPageBreak/>
        <w:t>Viðbrögð við agabrotum – yngsta- og miðstig</w:t>
      </w:r>
      <w:bookmarkEnd w:id="18"/>
    </w:p>
    <w:p w14:paraId="484969C5" w14:textId="77777777" w:rsidR="00860844" w:rsidRDefault="000E7DBB" w:rsidP="0051123B">
      <w:pPr>
        <w:spacing w:line="276" w:lineRule="auto"/>
        <w:jc w:val="center"/>
        <w:rPr>
          <w:rFonts w:asciiTheme="majorHAnsi" w:hAnsiTheme="majorHAnsi" w:cstheme="majorHAnsi"/>
          <w:b/>
          <w:bCs/>
          <w:color w:val="000000" w:themeColor="text1"/>
          <w:sz w:val="32"/>
          <w:szCs w:val="32"/>
        </w:rPr>
      </w:pPr>
      <w:r>
        <w:rPr>
          <w:rFonts w:asciiTheme="majorHAnsi" w:hAnsiTheme="majorHAnsi" w:cstheme="majorHAnsi"/>
          <w:b/>
          <w:bCs/>
          <w:noProof/>
          <w:color w:val="000000" w:themeColor="text1"/>
          <w:sz w:val="32"/>
          <w:szCs w:val="32"/>
        </w:rPr>
        <w:drawing>
          <wp:inline distT="0" distB="0" distL="0" distR="0" wp14:anchorId="3A36E96E" wp14:editId="463105AA">
            <wp:extent cx="6006816" cy="8496300"/>
            <wp:effectExtent l="0" t="0" r="0" b="0"/>
            <wp:docPr id="769127910" name="Myn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127910" name="Mynd 7691279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11192" cy="8502490"/>
                    </a:xfrm>
                    <a:prstGeom prst="rect">
                      <a:avLst/>
                    </a:prstGeom>
                  </pic:spPr>
                </pic:pic>
              </a:graphicData>
            </a:graphic>
          </wp:inline>
        </w:drawing>
      </w:r>
    </w:p>
    <w:p w14:paraId="11895B83" w14:textId="77777777" w:rsidR="00860844" w:rsidRDefault="00860844" w:rsidP="0051123B">
      <w:pPr>
        <w:spacing w:line="276" w:lineRule="auto"/>
        <w:jc w:val="center"/>
        <w:rPr>
          <w:rFonts w:asciiTheme="majorHAnsi" w:hAnsiTheme="majorHAnsi" w:cstheme="majorHAnsi"/>
          <w:b/>
          <w:bCs/>
          <w:color w:val="000000" w:themeColor="text1"/>
          <w:sz w:val="32"/>
          <w:szCs w:val="32"/>
        </w:rPr>
      </w:pPr>
    </w:p>
    <w:p w14:paraId="5D887586" w14:textId="77777777" w:rsidR="00860844" w:rsidRPr="00B908CC" w:rsidRDefault="00860844" w:rsidP="00860844">
      <w:pPr>
        <w:pStyle w:val="Fyrirsgn1"/>
      </w:pPr>
      <w:bookmarkStart w:id="19" w:name="_Toc237330227"/>
      <w:r w:rsidRPr="00B908CC">
        <w:lastRenderedPageBreak/>
        <w:t>Hvernig tilkynna skal veikindi nemenda?</w:t>
      </w:r>
      <w:bookmarkEnd w:id="19"/>
      <w:r w:rsidRPr="00B908CC">
        <w:t xml:space="preserve"> </w:t>
      </w:r>
    </w:p>
    <w:p w14:paraId="571173B7" w14:textId="4802A47D" w:rsidR="00860844" w:rsidRPr="00B908CC" w:rsidRDefault="00852F4C" w:rsidP="00D5528D">
      <w:pPr>
        <w:spacing w:line="276" w:lineRule="auto"/>
        <w:jc w:val="both"/>
        <w:rPr>
          <w:rFonts w:ascii="Briem Handwriting" w:hAnsi="Briem Handwriting"/>
          <w:sz w:val="24"/>
          <w:szCs w:val="24"/>
        </w:rPr>
      </w:pPr>
      <w:r>
        <w:rPr>
          <w:rFonts w:ascii="Briem Handwriting" w:hAnsi="Briem Handwriting"/>
          <w:sz w:val="24"/>
          <w:szCs w:val="24"/>
        </w:rPr>
        <w:t>Við hvert tilfelli þarf að</w:t>
      </w:r>
      <w:r w:rsidR="00860844" w:rsidRPr="00B908CC">
        <w:rPr>
          <w:rFonts w:ascii="Briem Handwriting" w:hAnsi="Briem Handwriting"/>
          <w:sz w:val="24"/>
          <w:szCs w:val="24"/>
        </w:rPr>
        <w:t xml:space="preserve"> skoða forfallasögu </w:t>
      </w:r>
      <w:r>
        <w:rPr>
          <w:rFonts w:ascii="Briem Handwriting" w:hAnsi="Briem Handwriting"/>
          <w:sz w:val="24"/>
          <w:szCs w:val="24"/>
        </w:rPr>
        <w:t>nemanda</w:t>
      </w:r>
      <w:r w:rsidR="00860844" w:rsidRPr="00B908CC">
        <w:rPr>
          <w:rFonts w:ascii="Briem Handwriting" w:hAnsi="Briem Handwriting"/>
          <w:sz w:val="24"/>
          <w:szCs w:val="24"/>
        </w:rPr>
        <w:t xml:space="preserve"> í skólanum. Ávallt skal skoða a.m.k. síðustu þrjá skólamánuði, bæði með tilliti til leyfis og veikinda. Greining er gerð á forföllum allra nemenda mánaðarlega. Miðað er við forföll önnur en langtímaveikindi, s.s. vegna slysa, samfelldra leyfa eða veikinda. </w:t>
      </w:r>
    </w:p>
    <w:p w14:paraId="53910BBF" w14:textId="77777777" w:rsidR="00860844" w:rsidRPr="00B908CC" w:rsidRDefault="00860844" w:rsidP="00D5528D">
      <w:pPr>
        <w:spacing w:line="276" w:lineRule="auto"/>
        <w:jc w:val="both"/>
        <w:rPr>
          <w:rFonts w:ascii="Briem Handwriting" w:hAnsi="Briem Handwriting"/>
          <w:sz w:val="24"/>
          <w:szCs w:val="24"/>
        </w:rPr>
      </w:pPr>
      <w:r w:rsidRPr="00B908CC">
        <w:rPr>
          <w:rFonts w:ascii="Briem Handwriting" w:hAnsi="Briem Handwriting"/>
          <w:sz w:val="24"/>
          <w:szCs w:val="24"/>
        </w:rPr>
        <w:t xml:space="preserve">Viðbrögð vegna nánari skoðunar á skólasókn nemenda eru í meðfylgjandi þrepum (sjá verkferil). </w:t>
      </w:r>
    </w:p>
    <w:p w14:paraId="7E7C772C" w14:textId="77777777" w:rsidR="00860844" w:rsidRPr="00B908CC" w:rsidRDefault="00860844" w:rsidP="00D5528D">
      <w:pPr>
        <w:pStyle w:val="Mlsgreinlista"/>
        <w:numPr>
          <w:ilvl w:val="0"/>
          <w:numId w:val="15"/>
        </w:numPr>
        <w:spacing w:line="240" w:lineRule="auto"/>
        <w:jc w:val="both"/>
        <w:rPr>
          <w:rFonts w:ascii="Briem Handwriting" w:hAnsi="Briem Handwriting"/>
          <w:sz w:val="24"/>
          <w:szCs w:val="24"/>
        </w:rPr>
      </w:pPr>
      <w:r w:rsidRPr="00B908CC">
        <w:rPr>
          <w:rFonts w:ascii="Briem Handwriting" w:hAnsi="Briem Handwriting"/>
          <w:sz w:val="24"/>
          <w:szCs w:val="24"/>
        </w:rPr>
        <w:t xml:space="preserve">Foreldrar tilkynni um veikindi barna sinna daglega fyrir upphaf skóladags. </w:t>
      </w:r>
    </w:p>
    <w:p w14:paraId="07F4DC8E" w14:textId="77777777" w:rsidR="00860844" w:rsidRPr="00B908CC" w:rsidRDefault="00860844" w:rsidP="00D5528D">
      <w:pPr>
        <w:pStyle w:val="Mlsgreinlista"/>
        <w:numPr>
          <w:ilvl w:val="0"/>
          <w:numId w:val="15"/>
        </w:numPr>
        <w:spacing w:line="240" w:lineRule="auto"/>
        <w:jc w:val="both"/>
        <w:rPr>
          <w:rFonts w:ascii="Briem Handwriting" w:hAnsi="Briem Handwriting"/>
          <w:sz w:val="24"/>
          <w:szCs w:val="24"/>
        </w:rPr>
      </w:pPr>
      <w:r w:rsidRPr="00B908CC">
        <w:rPr>
          <w:rFonts w:ascii="Briem Handwriting" w:hAnsi="Briem Handwriting"/>
          <w:sz w:val="24"/>
          <w:szCs w:val="24"/>
        </w:rPr>
        <w:t xml:space="preserve">Tilkynna skal veikindin símleiðis til ritara skólans eða rafrænt í Mentor/Námfús. </w:t>
      </w:r>
    </w:p>
    <w:p w14:paraId="57BDF9F1" w14:textId="77777777" w:rsidR="00860844" w:rsidRPr="00B908CC" w:rsidRDefault="00860844" w:rsidP="00D5528D">
      <w:pPr>
        <w:pStyle w:val="Mlsgreinlista"/>
        <w:numPr>
          <w:ilvl w:val="0"/>
          <w:numId w:val="15"/>
        </w:numPr>
        <w:spacing w:line="240" w:lineRule="auto"/>
        <w:jc w:val="both"/>
        <w:rPr>
          <w:rFonts w:ascii="Briem Handwriting" w:hAnsi="Briem Handwriting"/>
          <w:sz w:val="24"/>
          <w:szCs w:val="24"/>
        </w:rPr>
      </w:pPr>
      <w:r w:rsidRPr="00B908CC">
        <w:rPr>
          <w:rFonts w:ascii="Briem Handwriting" w:hAnsi="Briem Handwriting"/>
          <w:sz w:val="24"/>
          <w:szCs w:val="24"/>
        </w:rPr>
        <w:t xml:space="preserve">Um langvinn veikindi gildir 17. gr. grunnskólalaga. Lög um grunnskóla; úr 17. gr. </w:t>
      </w:r>
    </w:p>
    <w:p w14:paraId="2E2A81E5" w14:textId="77777777" w:rsidR="00860844" w:rsidRPr="00B908CC" w:rsidRDefault="00860844" w:rsidP="00D5528D">
      <w:pPr>
        <w:pStyle w:val="Mlsgreinlista"/>
        <w:numPr>
          <w:ilvl w:val="0"/>
          <w:numId w:val="15"/>
        </w:numPr>
        <w:spacing w:line="240" w:lineRule="auto"/>
        <w:jc w:val="both"/>
        <w:rPr>
          <w:rFonts w:ascii="Briem Handwriting" w:hAnsi="Briem Handwriting"/>
          <w:sz w:val="24"/>
          <w:szCs w:val="24"/>
        </w:rPr>
      </w:pPr>
      <w:r w:rsidRPr="00B908CC">
        <w:rPr>
          <w:rFonts w:ascii="Briem Handwriting" w:hAnsi="Briem Handwriting"/>
          <w:sz w:val="24"/>
          <w:szCs w:val="24"/>
        </w:rPr>
        <w:t xml:space="preserve">Nemendur sem að mati læknis geta ekki sótt skóla vegna slyss eða langvarandi veikinda eiga rétt til sjúkrakennslu annaðhvort á heimili sínu eða á sjúkrastofnun. </w:t>
      </w:r>
    </w:p>
    <w:p w14:paraId="2FC604E2" w14:textId="77777777" w:rsidR="00860844" w:rsidRPr="00B908CC" w:rsidRDefault="00860844" w:rsidP="00D5528D">
      <w:pPr>
        <w:pStyle w:val="Mlsgreinlista"/>
        <w:numPr>
          <w:ilvl w:val="0"/>
          <w:numId w:val="15"/>
        </w:numPr>
        <w:spacing w:line="240" w:lineRule="auto"/>
        <w:jc w:val="both"/>
        <w:rPr>
          <w:rFonts w:ascii="Briem Handwriting" w:hAnsi="Briem Handwriting"/>
          <w:b/>
          <w:bCs/>
          <w:sz w:val="24"/>
          <w:szCs w:val="24"/>
        </w:rPr>
      </w:pPr>
      <w:r w:rsidRPr="00B908CC">
        <w:rPr>
          <w:rFonts w:ascii="Briem Handwriting" w:hAnsi="Briem Handwriting"/>
          <w:sz w:val="24"/>
          <w:szCs w:val="24"/>
        </w:rPr>
        <w:t>Sjúkrakennsla er á ábyrgð viðkomandi sveitarfélags.</w:t>
      </w:r>
      <w:r w:rsidRPr="00B908CC">
        <w:rPr>
          <w:rFonts w:ascii="Briem Handwriting" w:hAnsi="Briem Handwriting"/>
          <w:b/>
          <w:bCs/>
          <w:sz w:val="24"/>
          <w:szCs w:val="24"/>
        </w:rPr>
        <w:t xml:space="preserve"> </w:t>
      </w:r>
    </w:p>
    <w:p w14:paraId="5AB63202" w14:textId="77777777" w:rsidR="00860844" w:rsidRPr="00B908CC" w:rsidRDefault="00860844" w:rsidP="00860844">
      <w:pPr>
        <w:rPr>
          <w:b/>
          <w:bCs/>
          <w:sz w:val="24"/>
          <w:szCs w:val="24"/>
        </w:rPr>
      </w:pPr>
      <w:r w:rsidRPr="00B908CC">
        <w:rPr>
          <w:b/>
          <w:bCs/>
          <w:sz w:val="24"/>
          <w:szCs w:val="24"/>
        </w:rPr>
        <w:t xml:space="preserve">Hvernig sækja skal um tímabundið leyfi? </w:t>
      </w:r>
    </w:p>
    <w:p w14:paraId="7B2ECA3C" w14:textId="77777777" w:rsidR="00D5528D" w:rsidRDefault="00860844" w:rsidP="007B483C">
      <w:pPr>
        <w:jc w:val="both"/>
        <w:rPr>
          <w:sz w:val="24"/>
          <w:szCs w:val="24"/>
        </w:rPr>
      </w:pPr>
      <w:r w:rsidRPr="00B908CC">
        <w:rPr>
          <w:sz w:val="24"/>
          <w:szCs w:val="24"/>
        </w:rPr>
        <w:t xml:space="preserve">Foreldrum eða forráðamönnum ber að sækja um leyfi fyrir börn sín með góðum fyrirvara. </w:t>
      </w:r>
      <w:r w:rsidRPr="00B908CC">
        <w:rPr>
          <w:sz w:val="24"/>
          <w:szCs w:val="24"/>
        </w:rPr>
        <w:br/>
        <w:t xml:space="preserve">Ef um lengra leyfi en einn dag er að ræða ber að sækja um það skriflega á þar til gerðu eyðublaði sem vistað er á heimasíðu skólans og tekur leyfið gildi þegar skólastjóri/staðgengill hans hefur samþykkt leyfið. </w:t>
      </w:r>
    </w:p>
    <w:p w14:paraId="1AA963C0" w14:textId="4D115522" w:rsidR="00860844" w:rsidRPr="00B908CC" w:rsidRDefault="00860844" w:rsidP="007B483C">
      <w:pPr>
        <w:jc w:val="both"/>
        <w:rPr>
          <w:sz w:val="24"/>
          <w:szCs w:val="24"/>
        </w:rPr>
      </w:pPr>
      <w:r w:rsidRPr="00B908CC">
        <w:rPr>
          <w:sz w:val="24"/>
          <w:szCs w:val="24"/>
        </w:rPr>
        <w:t xml:space="preserve">Ef sótt er um leyfi fyrir nemanda í lengri samfelldan tíma en 5 daga eða leyfisdagar eru orðnir fleiri en 10 á skólaárinu ber foreldrum/forráðamönnum að sækja um leyfið skriflega og eiga fund með skólastjóra eða staðgengli hans og gera grein fyrir ástæðum fjölda leyfisdaga. </w:t>
      </w:r>
      <w:r w:rsidRPr="00B908CC">
        <w:rPr>
          <w:sz w:val="24"/>
          <w:szCs w:val="24"/>
        </w:rPr>
        <w:br/>
        <w:t>Að öðrum kosti er skráð fjarvist hjá nemandanum. Leyfi frá skóla telst tímabundin undanþága frá skólaskyldu barns. Foreldrar bera ábyrgð á námi nemenda meðan þeir eru í leyfi sbr. 15. grein grunnskólalaga.</w:t>
      </w:r>
    </w:p>
    <w:p w14:paraId="6F647B3D" w14:textId="77777777" w:rsidR="00860844" w:rsidRPr="00B908CC" w:rsidRDefault="00860844" w:rsidP="00365F49">
      <w:pPr>
        <w:jc w:val="both"/>
        <w:rPr>
          <w:i/>
          <w:iCs/>
          <w:sz w:val="24"/>
          <w:szCs w:val="24"/>
        </w:rPr>
      </w:pPr>
      <w:r w:rsidRPr="00B908CC">
        <w:rPr>
          <w:i/>
          <w:iCs/>
          <w:sz w:val="24"/>
          <w:szCs w:val="24"/>
        </w:rPr>
        <w:t xml:space="preserve">Lög um grunnskóla; úr 15. gr. Sæki foreldrar skólaskylds barns um tímabundna undanþágu þess frá skólasókn í einstökum námsgreinum eða að öllu leyti er skólastjóra heimilt að veita slíka undanþágu telji hann til þess gildar ástæður. Foreldrar skulu þá sjá til þess að nemandinn vinni upp það sem hann kann að missa úr námi meðan á undanþágu stendur. </w:t>
      </w:r>
    </w:p>
    <w:p w14:paraId="7CD8BFBA" w14:textId="768010A6" w:rsidR="00860844" w:rsidRPr="00B908CC" w:rsidRDefault="00860844" w:rsidP="00365F49">
      <w:pPr>
        <w:jc w:val="both"/>
        <w:rPr>
          <w:sz w:val="24"/>
          <w:szCs w:val="24"/>
        </w:rPr>
      </w:pPr>
      <w:r w:rsidRPr="00B908CC">
        <w:rPr>
          <w:sz w:val="24"/>
          <w:szCs w:val="24"/>
        </w:rPr>
        <w:t xml:space="preserve">Ef í ljós kemur að sótt er ítrekað um leyfi eða tilkynnt eru veikindi fyrir nemanda í einstakri námsgrein ber umsjónarkennara að kanna ástæður þess hjá foreldrum/forráðamönnum. </w:t>
      </w:r>
    </w:p>
    <w:p w14:paraId="22404A6B" w14:textId="77777777" w:rsidR="00860844" w:rsidRPr="00B908CC" w:rsidRDefault="00860844" w:rsidP="00365F49">
      <w:pPr>
        <w:jc w:val="both"/>
        <w:rPr>
          <w:i/>
          <w:iCs/>
          <w:sz w:val="24"/>
          <w:szCs w:val="24"/>
        </w:rPr>
      </w:pPr>
      <w:r w:rsidRPr="00B908CC">
        <w:rPr>
          <w:i/>
          <w:iCs/>
          <w:sz w:val="24"/>
          <w:szCs w:val="24"/>
        </w:rPr>
        <w:t>13. gr. Hver nemandi skal hafa umsjónarkennara. Umsjónarkennari fylgist náið með námi nemenda sinna og þroska, líðan og almennri velferð, leiðbeinir þeim í námi og starfi, aðstoðar og ráðleggur þeim um persónuleg mál og stuðlar að því að efla samstarf skóla og heimila</w:t>
      </w:r>
    </w:p>
    <w:p w14:paraId="444A8C39" w14:textId="436B96EA" w:rsidR="00545FB6" w:rsidRPr="0051123B" w:rsidRDefault="00545FB6" w:rsidP="0051123B">
      <w:pPr>
        <w:spacing w:line="276" w:lineRule="auto"/>
        <w:jc w:val="center"/>
        <w:rPr>
          <w:rFonts w:asciiTheme="majorHAnsi" w:hAnsiTheme="majorHAnsi" w:cstheme="majorHAnsi"/>
          <w:b/>
          <w:bCs/>
          <w:color w:val="000000" w:themeColor="text1"/>
          <w:sz w:val="32"/>
          <w:szCs w:val="32"/>
        </w:rPr>
      </w:pPr>
      <w:r w:rsidRPr="0051123B">
        <w:rPr>
          <w:rFonts w:asciiTheme="majorHAnsi" w:hAnsiTheme="majorHAnsi" w:cstheme="majorHAnsi"/>
          <w:b/>
          <w:bCs/>
          <w:color w:val="000000" w:themeColor="text1"/>
          <w:sz w:val="32"/>
          <w:szCs w:val="32"/>
        </w:rPr>
        <w:br w:type="page"/>
      </w:r>
    </w:p>
    <w:p w14:paraId="0B41EBBE" w14:textId="77777777" w:rsidR="00E715FE" w:rsidRPr="00B908CC" w:rsidRDefault="00E715FE" w:rsidP="000B5E11">
      <w:pPr>
        <w:spacing w:line="276" w:lineRule="auto"/>
        <w:rPr>
          <w:rFonts w:asciiTheme="majorHAnsi" w:hAnsiTheme="majorHAnsi" w:cstheme="majorHAnsi"/>
          <w:color w:val="5B9BD5" w:themeColor="accent5"/>
          <w:sz w:val="24"/>
          <w:szCs w:val="24"/>
        </w:rPr>
      </w:pPr>
    </w:p>
    <w:p w14:paraId="2F274E0F" w14:textId="6610DA18" w:rsidR="009949A1" w:rsidRPr="00860844" w:rsidRDefault="009949A1" w:rsidP="00860844">
      <w:pPr>
        <w:pStyle w:val="Fyrirsgn2"/>
        <w:jc w:val="center"/>
        <w:rPr>
          <w:sz w:val="32"/>
          <w:szCs w:val="32"/>
        </w:rPr>
      </w:pPr>
      <w:bookmarkStart w:id="20" w:name="_Toc237330228"/>
      <w:r w:rsidRPr="00860844">
        <w:rPr>
          <w:sz w:val="32"/>
          <w:szCs w:val="32"/>
        </w:rPr>
        <w:t>Skólasóknarkerfi 1. – 10. bekk fyrir grunnskóla Reykjavíkur Verkferill</w:t>
      </w:r>
      <w:bookmarkEnd w:id="20"/>
    </w:p>
    <w:p w14:paraId="68D36607" w14:textId="641D68E0" w:rsidR="009949A1" w:rsidRPr="00B908CC" w:rsidRDefault="009949A1" w:rsidP="000B5E11">
      <w:pPr>
        <w:spacing w:line="276" w:lineRule="auto"/>
        <w:ind w:left="360"/>
        <w:rPr>
          <w:rFonts w:asciiTheme="majorHAnsi" w:hAnsiTheme="majorHAnsi" w:cstheme="majorHAnsi"/>
          <w:sz w:val="24"/>
          <w:szCs w:val="24"/>
        </w:rPr>
      </w:pPr>
      <w:r w:rsidRPr="00B908CC">
        <w:rPr>
          <w:rFonts w:asciiTheme="majorHAnsi" w:hAnsiTheme="majorHAnsi" w:cstheme="majorHAnsi"/>
          <w:sz w:val="24"/>
          <w:szCs w:val="24"/>
        </w:rPr>
        <w:t>Í upphafi hvers skólaárs eru allir nemendur með fullnægjandi skólasókn. Óstundvísi/seinkoma er eitt fjarvistarstig og óheimil f</w:t>
      </w:r>
      <w:r w:rsidR="00155962">
        <w:rPr>
          <w:rFonts w:asciiTheme="majorHAnsi" w:hAnsiTheme="majorHAnsi" w:cstheme="majorHAnsi"/>
          <w:sz w:val="24"/>
          <w:szCs w:val="24"/>
        </w:rPr>
        <w:t>j</w:t>
      </w:r>
      <w:r w:rsidRPr="00B908CC">
        <w:rPr>
          <w:rFonts w:asciiTheme="majorHAnsi" w:hAnsiTheme="majorHAnsi" w:cstheme="majorHAnsi"/>
          <w:sz w:val="24"/>
          <w:szCs w:val="24"/>
        </w:rPr>
        <w:t xml:space="preserve">arist er tvö fjarvistarstig. </w:t>
      </w:r>
    </w:p>
    <w:tbl>
      <w:tblPr>
        <w:tblStyle w:val="Hnitanettflu"/>
        <w:tblW w:w="0" w:type="auto"/>
        <w:tblInd w:w="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E599" w:themeFill="accent4" w:themeFillTint="66"/>
        <w:tblLook w:val="04A0" w:firstRow="1" w:lastRow="0" w:firstColumn="1" w:lastColumn="0" w:noHBand="0" w:noVBand="1"/>
      </w:tblPr>
      <w:tblGrid>
        <w:gridCol w:w="8680"/>
      </w:tblGrid>
      <w:tr w:rsidR="00C3452A" w:rsidRPr="00B908CC" w14:paraId="267FC382" w14:textId="77777777" w:rsidTr="00C3452A">
        <w:tc>
          <w:tcPr>
            <w:tcW w:w="9060" w:type="dxa"/>
            <w:shd w:val="clear" w:color="auto" w:fill="FFE599" w:themeFill="accent4" w:themeFillTint="66"/>
          </w:tcPr>
          <w:p w14:paraId="4310BAA4" w14:textId="77777777"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Theme="majorHAnsi" w:hAnsiTheme="majorHAnsi" w:cstheme="majorHAnsi"/>
                <w:b/>
                <w:bCs/>
                <w:color w:val="000000" w:themeColor="text1"/>
                <w:sz w:val="24"/>
                <w:szCs w:val="24"/>
              </w:rPr>
              <w:t xml:space="preserve">ÞREP 1 (10 fjarvistarstig) </w:t>
            </w:r>
          </w:p>
          <w:p w14:paraId="127B7D3A" w14:textId="4F2722AF"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89984" behindDoc="0" locked="0" layoutInCell="1" allowOverlap="1" wp14:anchorId="4924E1C5" wp14:editId="26F610B8">
                      <wp:simplePos x="0" y="0"/>
                      <wp:positionH relativeFrom="column">
                        <wp:posOffset>0</wp:posOffset>
                      </wp:positionH>
                      <wp:positionV relativeFrom="paragraph">
                        <wp:posOffset>3175</wp:posOffset>
                      </wp:positionV>
                      <wp:extent cx="5435600" cy="19050"/>
                      <wp:effectExtent l="0" t="0" r="31750" b="19050"/>
                      <wp:wrapNone/>
                      <wp:docPr id="924772185"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265C64C" id="Bein tengilína 19"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0,.25pt" to="42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" strokecolor="#4472c4 [3204]" strokeweight="1.5pt">
                      <v:stroke joinstyle="miter"/>
                    </v:line>
                  </w:pict>
                </mc:Fallback>
              </mc:AlternateContent>
            </w:r>
            <w:r w:rsidRPr="00B908CC">
              <w:rPr>
                <w:rFonts w:asciiTheme="majorHAnsi" w:hAnsiTheme="majorHAnsi" w:cstheme="majorHAnsi"/>
                <w:b/>
                <w:bCs/>
                <w:color w:val="000000" w:themeColor="text1"/>
                <w:sz w:val="24"/>
                <w:szCs w:val="24"/>
              </w:rPr>
              <w:t>Umsjónarkennari ræðir við nemandann og hefur samband við foreldra.</w:t>
            </w:r>
          </w:p>
        </w:tc>
      </w:tr>
    </w:tbl>
    <w:p w14:paraId="7E754620" w14:textId="77777777" w:rsidR="00C3452A" w:rsidRPr="00B908CC" w:rsidRDefault="00C3452A" w:rsidP="000B5E11">
      <w:pPr>
        <w:spacing w:line="276" w:lineRule="auto"/>
        <w:ind w:left="360"/>
        <w:rPr>
          <w:rFonts w:asciiTheme="majorHAnsi" w:hAnsiTheme="majorHAnsi" w:cstheme="majorHAnsi"/>
          <w:sz w:val="24"/>
          <w:szCs w:val="24"/>
        </w:rPr>
      </w:pPr>
    </w:p>
    <w:tbl>
      <w:tblPr>
        <w:tblStyle w:val="Hnitanettflu"/>
        <w:tblW w:w="0" w:type="auto"/>
        <w:tblInd w:w="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5DCE4" w:themeFill="text2" w:themeFillTint="33"/>
        <w:tblLook w:val="04A0" w:firstRow="1" w:lastRow="0" w:firstColumn="1" w:lastColumn="0" w:noHBand="0" w:noVBand="1"/>
      </w:tblPr>
      <w:tblGrid>
        <w:gridCol w:w="8680"/>
      </w:tblGrid>
      <w:tr w:rsidR="00C3452A" w:rsidRPr="00B908CC" w14:paraId="4BC57DA6" w14:textId="77777777" w:rsidTr="00C3452A">
        <w:tc>
          <w:tcPr>
            <w:tcW w:w="9060" w:type="dxa"/>
            <w:shd w:val="clear" w:color="auto" w:fill="D5DCE4" w:themeFill="text2" w:themeFillTint="33"/>
          </w:tcPr>
          <w:p w14:paraId="30AEA23F" w14:textId="77777777"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Theme="majorHAnsi" w:hAnsiTheme="majorHAnsi" w:cstheme="majorHAnsi"/>
                <w:b/>
                <w:bCs/>
                <w:color w:val="000000" w:themeColor="text1"/>
                <w:sz w:val="24"/>
                <w:szCs w:val="24"/>
              </w:rPr>
              <w:t>ÞREP 2 (20 fjarvistarstig)</w:t>
            </w:r>
          </w:p>
          <w:p w14:paraId="7E66E0A8" w14:textId="477D1360"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92032" behindDoc="0" locked="0" layoutInCell="1" allowOverlap="1" wp14:anchorId="63E7DD13" wp14:editId="51190AE0">
                      <wp:simplePos x="0" y="0"/>
                      <wp:positionH relativeFrom="column">
                        <wp:posOffset>0</wp:posOffset>
                      </wp:positionH>
                      <wp:positionV relativeFrom="paragraph">
                        <wp:posOffset>2540</wp:posOffset>
                      </wp:positionV>
                      <wp:extent cx="5435600" cy="19050"/>
                      <wp:effectExtent l="0" t="0" r="31750" b="19050"/>
                      <wp:wrapNone/>
                      <wp:docPr id="1825190608"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EDF1928" id="Bein tengilína 19"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0,.2pt" to="42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" strokecolor="#4472c4 [3204]" strokeweight="1.5pt">
                      <v:stroke joinstyle="miter"/>
                    </v:line>
                  </w:pict>
                </mc:Fallback>
              </mc:AlternateContent>
            </w:r>
            <w:r w:rsidRPr="00B908CC">
              <w:rPr>
                <w:rFonts w:asciiTheme="majorHAnsi" w:hAnsiTheme="majorHAnsi" w:cstheme="majorHAnsi"/>
                <w:b/>
                <w:bCs/>
                <w:color w:val="000000" w:themeColor="text1"/>
                <w:sz w:val="24"/>
                <w:szCs w:val="24"/>
              </w:rPr>
              <w:t xml:space="preserve"> Umsjónarkennari boðar foreldra til fundar ásamt nemanda, náms- og starfsráðgjafa og skólastjóra eða fulltrúa hans.</w:t>
            </w:r>
          </w:p>
        </w:tc>
      </w:tr>
    </w:tbl>
    <w:p w14:paraId="10FE0ED6" w14:textId="5B928D3B" w:rsidR="009949A1" w:rsidRPr="00B908CC" w:rsidRDefault="009949A1" w:rsidP="000B5E11">
      <w:pPr>
        <w:spacing w:line="276" w:lineRule="auto"/>
        <w:ind w:left="360"/>
        <w:rPr>
          <w:rFonts w:asciiTheme="majorHAnsi" w:hAnsiTheme="majorHAnsi" w:cstheme="majorHAnsi"/>
          <w:sz w:val="24"/>
          <w:szCs w:val="24"/>
        </w:rPr>
      </w:pPr>
    </w:p>
    <w:tbl>
      <w:tblPr>
        <w:tblStyle w:val="Hnitanettflu"/>
        <w:tblW w:w="0" w:type="auto"/>
        <w:tblInd w:w="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C000" w:themeFill="accent4"/>
        <w:tblLook w:val="04A0" w:firstRow="1" w:lastRow="0" w:firstColumn="1" w:lastColumn="0" w:noHBand="0" w:noVBand="1"/>
      </w:tblPr>
      <w:tblGrid>
        <w:gridCol w:w="8680"/>
      </w:tblGrid>
      <w:tr w:rsidR="00C3452A" w:rsidRPr="00B908CC" w14:paraId="53077795" w14:textId="77777777" w:rsidTr="00C3452A">
        <w:tc>
          <w:tcPr>
            <w:tcW w:w="9060" w:type="dxa"/>
            <w:shd w:val="clear" w:color="auto" w:fill="FFC000" w:themeFill="accent4"/>
          </w:tcPr>
          <w:p w14:paraId="6B56F1A0" w14:textId="77777777"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Theme="majorHAnsi" w:hAnsiTheme="majorHAnsi" w:cstheme="majorHAnsi"/>
                <w:b/>
                <w:bCs/>
                <w:color w:val="000000" w:themeColor="text1"/>
                <w:sz w:val="24"/>
                <w:szCs w:val="24"/>
              </w:rPr>
              <w:t>ÞREP 3 (30 fjarvistarstig)</w:t>
            </w:r>
          </w:p>
          <w:p w14:paraId="0D17543E" w14:textId="0321EC90"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94080" behindDoc="0" locked="0" layoutInCell="1" allowOverlap="1" wp14:anchorId="25BD3E68" wp14:editId="680FF206">
                      <wp:simplePos x="0" y="0"/>
                      <wp:positionH relativeFrom="column">
                        <wp:posOffset>0</wp:posOffset>
                      </wp:positionH>
                      <wp:positionV relativeFrom="paragraph">
                        <wp:posOffset>2540</wp:posOffset>
                      </wp:positionV>
                      <wp:extent cx="5435600" cy="19050"/>
                      <wp:effectExtent l="0" t="0" r="31750" b="19050"/>
                      <wp:wrapNone/>
                      <wp:docPr id="717775691"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617C2C2" id="Bein tengilína 19"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0,.2pt" to="42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" strokecolor="#4472c4 [3204]" strokeweight="1.5pt">
                      <v:stroke joinstyle="miter"/>
                    </v:line>
                  </w:pict>
                </mc:Fallback>
              </mc:AlternateContent>
            </w:r>
            <w:r w:rsidRPr="00B908CC">
              <w:rPr>
                <w:rFonts w:asciiTheme="majorHAnsi" w:hAnsiTheme="majorHAnsi" w:cstheme="majorHAnsi"/>
                <w:b/>
                <w:bCs/>
                <w:color w:val="000000" w:themeColor="text1"/>
                <w:sz w:val="24"/>
                <w:szCs w:val="24"/>
              </w:rPr>
              <w:t xml:space="preserve"> Fundur með skólastjórnanda / fulltrúa hans, umsjónarkennara, nemanda og foreldrum.</w:t>
            </w:r>
          </w:p>
        </w:tc>
      </w:tr>
    </w:tbl>
    <w:p w14:paraId="115AE83F" w14:textId="3B72E389" w:rsidR="009949A1" w:rsidRPr="00B908CC" w:rsidRDefault="009949A1" w:rsidP="000B5E11">
      <w:pPr>
        <w:spacing w:line="276" w:lineRule="auto"/>
        <w:ind w:left="360"/>
        <w:rPr>
          <w:rFonts w:asciiTheme="majorHAnsi" w:hAnsiTheme="majorHAnsi" w:cstheme="majorHAnsi"/>
          <w:sz w:val="24"/>
          <w:szCs w:val="24"/>
        </w:rPr>
      </w:pPr>
    </w:p>
    <w:tbl>
      <w:tblPr>
        <w:tblStyle w:val="Hnitanettflu"/>
        <w:tblW w:w="0" w:type="auto"/>
        <w:tblInd w:w="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92D050"/>
        <w:tblLook w:val="04A0" w:firstRow="1" w:lastRow="0" w:firstColumn="1" w:lastColumn="0" w:noHBand="0" w:noVBand="1"/>
      </w:tblPr>
      <w:tblGrid>
        <w:gridCol w:w="8680"/>
      </w:tblGrid>
      <w:tr w:rsidR="00C3452A" w:rsidRPr="00B908CC" w14:paraId="7C339F18" w14:textId="77777777" w:rsidTr="00C3452A">
        <w:tc>
          <w:tcPr>
            <w:tcW w:w="9060" w:type="dxa"/>
            <w:shd w:val="clear" w:color="auto" w:fill="92D050"/>
          </w:tcPr>
          <w:p w14:paraId="21B4C8BD" w14:textId="77777777"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Theme="majorHAnsi" w:hAnsiTheme="majorHAnsi" w:cstheme="majorHAnsi"/>
                <w:b/>
                <w:bCs/>
                <w:color w:val="000000" w:themeColor="text1"/>
                <w:sz w:val="24"/>
                <w:szCs w:val="24"/>
              </w:rPr>
              <w:t xml:space="preserve">ÞREP 4 (40 fjarvistarstig) </w:t>
            </w:r>
          </w:p>
          <w:p w14:paraId="5D8CC377" w14:textId="25DF4554"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96128" behindDoc="0" locked="0" layoutInCell="1" allowOverlap="1" wp14:anchorId="1DCCED62" wp14:editId="59BB8F42">
                      <wp:simplePos x="0" y="0"/>
                      <wp:positionH relativeFrom="column">
                        <wp:posOffset>0</wp:posOffset>
                      </wp:positionH>
                      <wp:positionV relativeFrom="paragraph">
                        <wp:posOffset>2540</wp:posOffset>
                      </wp:positionV>
                      <wp:extent cx="5435600" cy="19050"/>
                      <wp:effectExtent l="0" t="0" r="31750" b="19050"/>
                      <wp:wrapNone/>
                      <wp:docPr id="1499060328"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16F1768" id="Bein tengilína 19" o:spid="_x0000_s1026" style="position:absolute;flip:y;z-index:251696128;visibility:visible;mso-wrap-style:square;mso-wrap-distance-left:9pt;mso-wrap-distance-top:0;mso-wrap-distance-right:9pt;mso-wrap-distance-bottom:0;mso-position-horizontal:absolute;mso-position-horizontal-relative:text;mso-position-vertical:absolute;mso-position-vertical-relative:text" from="0,.2pt" to="42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" strokecolor="#4472c4 [3204]" strokeweight="1.5pt">
                      <v:stroke joinstyle="miter"/>
                    </v:line>
                  </w:pict>
                </mc:Fallback>
              </mc:AlternateContent>
            </w:r>
            <w:r w:rsidRPr="00B908CC">
              <w:rPr>
                <w:rFonts w:asciiTheme="majorHAnsi" w:hAnsiTheme="majorHAnsi" w:cstheme="majorHAnsi"/>
                <w:b/>
                <w:bCs/>
                <w:color w:val="000000" w:themeColor="text1"/>
                <w:sz w:val="24"/>
                <w:szCs w:val="24"/>
              </w:rPr>
              <w:t>Fundur með skólastjórnanda / fulltrúa hans, umsjónarkennara, nemanda, foreldrum og fulltrúa skólaþjónustu (viðbragðsteymi skólaþjónustu).</w:t>
            </w:r>
          </w:p>
        </w:tc>
      </w:tr>
    </w:tbl>
    <w:p w14:paraId="2AF76234" w14:textId="501BC030" w:rsidR="009949A1" w:rsidRPr="00B908CC" w:rsidRDefault="009949A1" w:rsidP="000B5E11">
      <w:pPr>
        <w:spacing w:line="276" w:lineRule="auto"/>
        <w:ind w:left="360"/>
        <w:rPr>
          <w:rFonts w:asciiTheme="majorHAnsi" w:hAnsiTheme="majorHAnsi" w:cstheme="majorHAnsi"/>
          <w:sz w:val="24"/>
          <w:szCs w:val="24"/>
        </w:rPr>
      </w:pPr>
    </w:p>
    <w:tbl>
      <w:tblPr>
        <w:tblStyle w:val="Hnitanettflu"/>
        <w:tblW w:w="0" w:type="auto"/>
        <w:tblInd w:w="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9CC2E5" w:themeFill="accent5" w:themeFillTint="99"/>
        <w:tblLook w:val="04A0" w:firstRow="1" w:lastRow="0" w:firstColumn="1" w:lastColumn="0" w:noHBand="0" w:noVBand="1"/>
      </w:tblPr>
      <w:tblGrid>
        <w:gridCol w:w="8680"/>
      </w:tblGrid>
      <w:tr w:rsidR="00C3452A" w:rsidRPr="00B908CC" w14:paraId="251BB22A" w14:textId="77777777" w:rsidTr="00C3452A">
        <w:tc>
          <w:tcPr>
            <w:tcW w:w="9060" w:type="dxa"/>
            <w:shd w:val="clear" w:color="auto" w:fill="9CC2E5" w:themeFill="accent5" w:themeFillTint="99"/>
          </w:tcPr>
          <w:p w14:paraId="449E4F9B" w14:textId="77777777"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Theme="majorHAnsi" w:hAnsiTheme="majorHAnsi" w:cstheme="majorHAnsi"/>
                <w:b/>
                <w:bCs/>
                <w:color w:val="000000" w:themeColor="text1"/>
                <w:sz w:val="24"/>
                <w:szCs w:val="24"/>
              </w:rPr>
              <w:t xml:space="preserve">ÞREP 5 (60 fjarvistarstig) </w:t>
            </w:r>
          </w:p>
          <w:p w14:paraId="5EF982CC" w14:textId="4DC3C2E7" w:rsidR="00C3452A" w:rsidRPr="00B908CC" w:rsidRDefault="00C3452A" w:rsidP="00C3452A">
            <w:pPr>
              <w:spacing w:line="360" w:lineRule="auto"/>
              <w:jc w:val="center"/>
              <w:rPr>
                <w:rFonts w:asciiTheme="majorHAnsi" w:hAnsiTheme="majorHAnsi" w:cstheme="majorHAnsi"/>
                <w:b/>
                <w:bCs/>
                <w:color w:val="000000" w:themeColor="text1"/>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98176" behindDoc="0" locked="0" layoutInCell="1" allowOverlap="1" wp14:anchorId="22F27424" wp14:editId="4A5E3C7B">
                      <wp:simplePos x="0" y="0"/>
                      <wp:positionH relativeFrom="column">
                        <wp:posOffset>0</wp:posOffset>
                      </wp:positionH>
                      <wp:positionV relativeFrom="paragraph">
                        <wp:posOffset>2540</wp:posOffset>
                      </wp:positionV>
                      <wp:extent cx="5435600" cy="19050"/>
                      <wp:effectExtent l="0" t="0" r="31750" b="19050"/>
                      <wp:wrapNone/>
                      <wp:docPr id="378317797"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52CB0D81" id="Bein tengilína 19" o:spid="_x0000_s1026" style="position:absolute;flip:y;z-index:251698176;visibility:visible;mso-wrap-style:square;mso-wrap-distance-left:9pt;mso-wrap-distance-top:0;mso-wrap-distance-right:9pt;mso-wrap-distance-bottom:0;mso-position-horizontal:absolute;mso-position-horizontal-relative:text;mso-position-vertical:absolute;mso-position-vertical-relative:text" from="0,.2pt" to="42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" strokecolor="#4472c4 [3204]" strokeweight="1.5pt">
                      <v:stroke joinstyle="miter"/>
                    </v:line>
                  </w:pict>
                </mc:Fallback>
              </mc:AlternateContent>
            </w:r>
            <w:r w:rsidRPr="00B908CC">
              <w:rPr>
                <w:rFonts w:asciiTheme="majorHAnsi" w:hAnsiTheme="majorHAnsi" w:cstheme="majorHAnsi"/>
                <w:b/>
                <w:bCs/>
                <w:color w:val="000000" w:themeColor="text1"/>
                <w:sz w:val="24"/>
                <w:szCs w:val="24"/>
              </w:rPr>
              <w:t>Eftir umfjöllun í nemendaverndarráði sendir skólastjórnandi tilkynningu til Barnaverndar Reykjavíkur. Málið unnið skv. verklagsreglum skóla- og frístundasviðs og velferðarsviðs um ábyrgð og skyldur skólasamfélagsins vegna nemenda með fjölþættan vanda.</w:t>
            </w:r>
          </w:p>
        </w:tc>
      </w:tr>
    </w:tbl>
    <w:p w14:paraId="2276AA6F" w14:textId="77777777" w:rsidR="005C2024" w:rsidRDefault="005C2024" w:rsidP="000B5E11">
      <w:pPr>
        <w:spacing w:line="276" w:lineRule="auto"/>
        <w:rPr>
          <w:rFonts w:ascii="Briem Handwriting" w:hAnsi="Briem Handwriting"/>
          <w:b/>
          <w:bCs/>
          <w:sz w:val="24"/>
          <w:szCs w:val="24"/>
        </w:rPr>
      </w:pPr>
    </w:p>
    <w:p w14:paraId="460804F4" w14:textId="77777777" w:rsidR="00B908CC" w:rsidRDefault="00B908CC" w:rsidP="000B5E11">
      <w:pPr>
        <w:spacing w:line="276" w:lineRule="auto"/>
        <w:rPr>
          <w:rFonts w:ascii="Briem Handwriting" w:hAnsi="Briem Handwriting"/>
          <w:b/>
          <w:bCs/>
          <w:sz w:val="24"/>
          <w:szCs w:val="24"/>
        </w:rPr>
      </w:pPr>
    </w:p>
    <w:p w14:paraId="35B77EBA" w14:textId="77777777" w:rsidR="00B908CC" w:rsidRDefault="00B908CC" w:rsidP="000B5E11">
      <w:pPr>
        <w:spacing w:line="276" w:lineRule="auto"/>
        <w:rPr>
          <w:rFonts w:ascii="Briem Handwriting" w:hAnsi="Briem Handwriting"/>
          <w:b/>
          <w:bCs/>
          <w:sz w:val="24"/>
          <w:szCs w:val="24"/>
        </w:rPr>
      </w:pPr>
    </w:p>
    <w:p w14:paraId="297327F8" w14:textId="77777777" w:rsidR="00B908CC" w:rsidRDefault="00B908CC" w:rsidP="000B5E11">
      <w:pPr>
        <w:spacing w:line="276" w:lineRule="auto"/>
        <w:rPr>
          <w:rFonts w:ascii="Briem Handwriting" w:hAnsi="Briem Handwriting"/>
          <w:b/>
          <w:bCs/>
          <w:sz w:val="24"/>
          <w:szCs w:val="24"/>
        </w:rPr>
      </w:pPr>
    </w:p>
    <w:p w14:paraId="0C81AC5C" w14:textId="77777777" w:rsidR="00B908CC" w:rsidRDefault="00B908CC" w:rsidP="000B5E11">
      <w:pPr>
        <w:spacing w:line="276" w:lineRule="auto"/>
        <w:rPr>
          <w:rFonts w:ascii="Briem Handwriting" w:hAnsi="Briem Handwriting"/>
          <w:b/>
          <w:bCs/>
          <w:sz w:val="24"/>
          <w:szCs w:val="24"/>
        </w:rPr>
      </w:pPr>
    </w:p>
    <w:p w14:paraId="44613CF5" w14:textId="77777777" w:rsidR="00B908CC" w:rsidRPr="00B908CC" w:rsidRDefault="00B908CC" w:rsidP="000B5E11">
      <w:pPr>
        <w:spacing w:line="276" w:lineRule="auto"/>
        <w:rPr>
          <w:rFonts w:ascii="Briem Handwriting" w:hAnsi="Briem Handwriting"/>
          <w:b/>
          <w:bCs/>
          <w:sz w:val="24"/>
          <w:szCs w:val="24"/>
        </w:rPr>
      </w:pPr>
    </w:p>
    <w:p w14:paraId="76DF1AEF" w14:textId="77777777" w:rsidR="00F96E93" w:rsidRPr="00B908CC" w:rsidRDefault="00F96E93" w:rsidP="00F96E93">
      <w:pPr>
        <w:spacing w:line="276" w:lineRule="auto"/>
        <w:rPr>
          <w:rFonts w:ascii="Briem Handwriting" w:hAnsi="Briem Handwriting"/>
          <w:b/>
          <w:bCs/>
          <w:sz w:val="24"/>
          <w:szCs w:val="24"/>
        </w:rPr>
      </w:pPr>
    </w:p>
    <w:p w14:paraId="0CD18B48" w14:textId="77777777" w:rsidR="00F96E93" w:rsidRPr="00B908CC" w:rsidRDefault="00F96E93" w:rsidP="00F96E93">
      <w:pPr>
        <w:spacing w:before="100" w:beforeAutospacing="1" w:after="0" w:line="276" w:lineRule="auto"/>
        <w:rPr>
          <w:rFonts w:ascii="Briem Handwriting" w:hAnsi="Briem Handwriting"/>
          <w:b/>
          <w:bCs/>
          <w:sz w:val="24"/>
          <w:szCs w:val="24"/>
        </w:rPr>
      </w:pPr>
    </w:p>
    <w:p w14:paraId="2477FED3" w14:textId="7A277A61" w:rsidR="005F0FFA" w:rsidRPr="00860844" w:rsidRDefault="005C2024" w:rsidP="00B572A8">
      <w:pPr>
        <w:pStyle w:val="Fyrirsgn2"/>
        <w:jc w:val="center"/>
        <w:rPr>
          <w:sz w:val="32"/>
          <w:szCs w:val="32"/>
        </w:rPr>
      </w:pPr>
      <w:r w:rsidRPr="00B908CC">
        <w:rPr>
          <w:sz w:val="24"/>
          <w:szCs w:val="24"/>
        </w:rPr>
        <w:br w:type="page"/>
      </w:r>
      <w:bookmarkStart w:id="21" w:name="_Toc237330229"/>
      <w:r w:rsidR="005F0FFA" w:rsidRPr="00860844">
        <w:rPr>
          <w:sz w:val="32"/>
          <w:szCs w:val="32"/>
        </w:rPr>
        <w:lastRenderedPageBreak/>
        <w:t xml:space="preserve">Skólasóknarkerfi 1. – 10. bekk fyrir </w:t>
      </w:r>
      <w:r w:rsidR="00A066BE">
        <w:rPr>
          <w:sz w:val="32"/>
          <w:szCs w:val="32"/>
        </w:rPr>
        <w:t xml:space="preserve">grunnskóla Reykjavíkur </w:t>
      </w:r>
      <w:r w:rsidR="002E7F0A">
        <w:rPr>
          <w:sz w:val="32"/>
          <w:szCs w:val="32"/>
        </w:rPr>
        <w:t>-</w:t>
      </w:r>
      <w:r w:rsidR="00AA74F8">
        <w:rPr>
          <w:sz w:val="32"/>
          <w:szCs w:val="32"/>
        </w:rPr>
        <w:t xml:space="preserve"> </w:t>
      </w:r>
      <w:r w:rsidR="00B572A8">
        <w:rPr>
          <w:sz w:val="32"/>
          <w:szCs w:val="32"/>
        </w:rPr>
        <w:t xml:space="preserve"> </w:t>
      </w:r>
      <w:r w:rsidR="005F0FFA" w:rsidRPr="00860844">
        <w:rPr>
          <w:sz w:val="32"/>
          <w:szCs w:val="32"/>
        </w:rPr>
        <w:t>leyfi og veikindi Verkferill</w:t>
      </w:r>
      <w:bookmarkEnd w:id="21"/>
    </w:p>
    <w:tbl>
      <w:tblPr>
        <w:tblStyle w:val="Hnitanettfl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C000" w:themeFill="accent4"/>
        <w:tblLook w:val="04A0" w:firstRow="1" w:lastRow="0" w:firstColumn="1" w:lastColumn="0" w:noHBand="0" w:noVBand="1"/>
      </w:tblPr>
      <w:tblGrid>
        <w:gridCol w:w="9040"/>
      </w:tblGrid>
      <w:tr w:rsidR="005F0FFA" w:rsidRPr="00B908CC" w14:paraId="158472DC" w14:textId="77777777" w:rsidTr="00FC29A7">
        <w:trPr>
          <w:trHeight w:val="1342"/>
        </w:trPr>
        <w:tc>
          <w:tcPr>
            <w:tcW w:w="9040" w:type="dxa"/>
            <w:shd w:val="clear" w:color="auto" w:fill="FFE599" w:themeFill="accent4" w:themeFillTint="66"/>
          </w:tcPr>
          <w:p w14:paraId="30A81A6A" w14:textId="0236FA5B" w:rsidR="005F0FFA" w:rsidRPr="00B908CC" w:rsidRDefault="005F0FFA" w:rsidP="000B5E11">
            <w:pPr>
              <w:spacing w:line="276" w:lineRule="auto"/>
              <w:jc w:val="center"/>
              <w:rPr>
                <w:rFonts w:ascii="Briem Handwriting" w:hAnsi="Briem Handwriting"/>
                <w:b/>
                <w:bCs/>
                <w:color w:val="4472C4" w:themeColor="accent1"/>
                <w:sz w:val="24"/>
                <w:szCs w:val="24"/>
              </w:rPr>
            </w:pPr>
            <w:r w:rsidRPr="00B908CC">
              <w:rPr>
                <w:rFonts w:ascii="Briem Handwriting" w:hAnsi="Briem Handwriting"/>
                <w:b/>
                <w:bCs/>
                <w:color w:val="4472C4" w:themeColor="accent1"/>
                <w:sz w:val="24"/>
                <w:szCs w:val="24"/>
              </w:rPr>
              <w:t xml:space="preserve">ÞREP 1(5 veikinda- og /eða leyfisdagar </w:t>
            </w:r>
          </w:p>
          <w:p w14:paraId="0D6C79AC" w14:textId="12A56E1B" w:rsidR="005F0FFA" w:rsidRPr="00B908CC" w:rsidRDefault="005C2024" w:rsidP="000B5E11">
            <w:pPr>
              <w:spacing w:line="276" w:lineRule="auto"/>
              <w:jc w:val="center"/>
              <w:rPr>
                <w:rFonts w:ascii="Briem Handwriting" w:hAnsi="Briem Handwriting"/>
                <w:b/>
                <w:bCs/>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86912" behindDoc="0" locked="0" layoutInCell="1" allowOverlap="1" wp14:anchorId="59F07EF1" wp14:editId="7A42C328">
                      <wp:simplePos x="0" y="0"/>
                      <wp:positionH relativeFrom="column">
                        <wp:posOffset>0</wp:posOffset>
                      </wp:positionH>
                      <wp:positionV relativeFrom="paragraph">
                        <wp:posOffset>3175</wp:posOffset>
                      </wp:positionV>
                      <wp:extent cx="5435600" cy="19050"/>
                      <wp:effectExtent l="0" t="0" r="31750" b="19050"/>
                      <wp:wrapNone/>
                      <wp:docPr id="122963321"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16B2C06B" id="Bein tengilína 19"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0,.25pt" to="42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" strokecolor="#4472c4 [3204]" strokeweight="1.5pt">
                      <v:stroke joinstyle="miter"/>
                    </v:line>
                  </w:pict>
                </mc:Fallback>
              </mc:AlternateContent>
            </w:r>
            <w:r w:rsidR="005F0FFA" w:rsidRPr="00B908CC">
              <w:rPr>
                <w:rFonts w:ascii="Briem Handwriting" w:hAnsi="Briem Handwriting"/>
                <w:b/>
                <w:bCs/>
                <w:sz w:val="24"/>
                <w:szCs w:val="24"/>
              </w:rPr>
              <w:t>Umsjónarkennari hefur samband við foreldra.</w:t>
            </w:r>
          </w:p>
        </w:tc>
      </w:tr>
    </w:tbl>
    <w:p w14:paraId="4B416F27" w14:textId="77777777" w:rsidR="005F0FFA" w:rsidRPr="00B908CC" w:rsidRDefault="005F0FFA" w:rsidP="000B5E11">
      <w:pPr>
        <w:spacing w:line="276" w:lineRule="auto"/>
        <w:jc w:val="center"/>
        <w:rPr>
          <w:rFonts w:ascii="Briem Handwriting" w:hAnsi="Briem Handwriting"/>
          <w:b/>
          <w:bCs/>
          <w:sz w:val="24"/>
          <w:szCs w:val="24"/>
        </w:rPr>
      </w:pPr>
    </w:p>
    <w:tbl>
      <w:tblPr>
        <w:tblStyle w:val="Hnitanettfl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92D050"/>
        <w:tblLook w:val="04A0" w:firstRow="1" w:lastRow="0" w:firstColumn="1" w:lastColumn="0" w:noHBand="0" w:noVBand="1"/>
      </w:tblPr>
      <w:tblGrid>
        <w:gridCol w:w="9040"/>
      </w:tblGrid>
      <w:tr w:rsidR="005F0FFA" w:rsidRPr="00B908CC" w14:paraId="725C9092" w14:textId="77777777" w:rsidTr="00A92FDE">
        <w:tc>
          <w:tcPr>
            <w:tcW w:w="9060" w:type="dxa"/>
            <w:shd w:val="clear" w:color="auto" w:fill="92D050"/>
          </w:tcPr>
          <w:p w14:paraId="39849B77" w14:textId="77777777" w:rsidR="005F0FFA" w:rsidRPr="00B908CC" w:rsidRDefault="005F0FFA" w:rsidP="000B5E11">
            <w:pPr>
              <w:spacing w:line="276" w:lineRule="auto"/>
              <w:jc w:val="center"/>
              <w:rPr>
                <w:rFonts w:ascii="Briem Handwriting" w:hAnsi="Briem Handwriting"/>
                <w:b/>
                <w:bCs/>
                <w:color w:val="4472C4" w:themeColor="accent1"/>
                <w:sz w:val="24"/>
                <w:szCs w:val="24"/>
              </w:rPr>
            </w:pPr>
            <w:r w:rsidRPr="00B908CC">
              <w:rPr>
                <w:rFonts w:ascii="Briem Handwriting" w:hAnsi="Briem Handwriting"/>
                <w:b/>
                <w:bCs/>
                <w:color w:val="4472C4" w:themeColor="accent1"/>
                <w:sz w:val="24"/>
                <w:szCs w:val="24"/>
              </w:rPr>
              <w:t xml:space="preserve">ÞREP 2 (10 veikinda- og / eða leyfisdagar) </w:t>
            </w:r>
          </w:p>
          <w:p w14:paraId="0FBA1FA4" w14:textId="0AE50582" w:rsidR="005F0FFA" w:rsidRPr="00B908CC" w:rsidRDefault="005F0FFA" w:rsidP="000B5E11">
            <w:pPr>
              <w:spacing w:line="276" w:lineRule="auto"/>
              <w:jc w:val="center"/>
              <w:rPr>
                <w:rFonts w:ascii="Briem Handwriting" w:hAnsi="Briem Handwriting"/>
                <w:b/>
                <w:bCs/>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78720" behindDoc="0" locked="0" layoutInCell="1" allowOverlap="1" wp14:anchorId="67C671A8" wp14:editId="43033B95">
                      <wp:simplePos x="0" y="0"/>
                      <wp:positionH relativeFrom="column">
                        <wp:posOffset>0</wp:posOffset>
                      </wp:positionH>
                      <wp:positionV relativeFrom="paragraph">
                        <wp:posOffset>2540</wp:posOffset>
                      </wp:positionV>
                      <wp:extent cx="5435600" cy="19050"/>
                      <wp:effectExtent l="0" t="0" r="31750" b="19050"/>
                      <wp:wrapNone/>
                      <wp:docPr id="2106870627"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4A5EE30F" id="Bein tengilína 19"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0,.2pt" to="42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" strokecolor="#4472c4 [3204]" strokeweight="1.5pt">
                      <v:stroke joinstyle="miter"/>
                    </v:line>
                  </w:pict>
                </mc:Fallback>
              </mc:AlternateContent>
            </w:r>
            <w:r w:rsidRPr="00B908CC">
              <w:rPr>
                <w:rFonts w:ascii="Briem Handwriting" w:hAnsi="Briem Handwriting"/>
                <w:b/>
                <w:bCs/>
                <w:sz w:val="24"/>
                <w:szCs w:val="24"/>
              </w:rPr>
              <w:t>Umsjónarkennari boðar nemanda og foreldra til fundar ásamt skólastjóranda/fulltrúa hans.</w:t>
            </w:r>
          </w:p>
        </w:tc>
      </w:tr>
    </w:tbl>
    <w:p w14:paraId="6712FB94" w14:textId="77777777" w:rsidR="005F0FFA" w:rsidRPr="00B908CC" w:rsidRDefault="005F0FFA" w:rsidP="000B5E11">
      <w:pPr>
        <w:spacing w:line="276" w:lineRule="auto"/>
        <w:jc w:val="center"/>
        <w:rPr>
          <w:rFonts w:ascii="Briem Handwriting" w:hAnsi="Briem Handwriting"/>
          <w:b/>
          <w:bCs/>
          <w:sz w:val="24"/>
          <w:szCs w:val="24"/>
        </w:rPr>
      </w:pPr>
    </w:p>
    <w:tbl>
      <w:tblPr>
        <w:tblStyle w:val="Hnitanettfl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9CC2E5" w:themeFill="accent5" w:themeFillTint="99"/>
        <w:tblLook w:val="04A0" w:firstRow="1" w:lastRow="0" w:firstColumn="1" w:lastColumn="0" w:noHBand="0" w:noVBand="1"/>
      </w:tblPr>
      <w:tblGrid>
        <w:gridCol w:w="9040"/>
      </w:tblGrid>
      <w:tr w:rsidR="005F0FFA" w:rsidRPr="00B908CC" w14:paraId="3951F857" w14:textId="77777777" w:rsidTr="00FC29A7">
        <w:tc>
          <w:tcPr>
            <w:tcW w:w="9060" w:type="dxa"/>
            <w:shd w:val="clear" w:color="auto" w:fill="9CC2E5" w:themeFill="accent5" w:themeFillTint="99"/>
          </w:tcPr>
          <w:p w14:paraId="1190FEFE" w14:textId="77777777" w:rsidR="005F0FFA" w:rsidRPr="00B908CC" w:rsidRDefault="005F0FFA" w:rsidP="000B5E11">
            <w:pPr>
              <w:spacing w:line="276" w:lineRule="auto"/>
              <w:jc w:val="center"/>
              <w:rPr>
                <w:rFonts w:ascii="Briem Handwriting" w:hAnsi="Briem Handwriting"/>
                <w:b/>
                <w:bCs/>
                <w:color w:val="4472C4" w:themeColor="accent1"/>
                <w:sz w:val="24"/>
                <w:szCs w:val="24"/>
              </w:rPr>
            </w:pPr>
            <w:r w:rsidRPr="00B908CC">
              <w:rPr>
                <w:rFonts w:ascii="Briem Handwriting" w:hAnsi="Briem Handwriting"/>
                <w:b/>
                <w:bCs/>
                <w:color w:val="4472C4" w:themeColor="accent1"/>
                <w:sz w:val="24"/>
                <w:szCs w:val="24"/>
              </w:rPr>
              <w:t>ÞREP 3 (15 veikinda- og / eða leyfisdagar)</w:t>
            </w:r>
          </w:p>
          <w:p w14:paraId="7A4B6441" w14:textId="7E7C8AC8" w:rsidR="005F0FFA" w:rsidRPr="00B908CC" w:rsidRDefault="005F0FFA" w:rsidP="000B5E11">
            <w:pPr>
              <w:spacing w:line="276" w:lineRule="auto"/>
              <w:jc w:val="center"/>
              <w:rPr>
                <w:rFonts w:ascii="Briem Handwriting" w:hAnsi="Briem Handwriting"/>
                <w:b/>
                <w:bCs/>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80768" behindDoc="0" locked="0" layoutInCell="1" allowOverlap="1" wp14:anchorId="004B7BD5" wp14:editId="6ADA416A">
                      <wp:simplePos x="0" y="0"/>
                      <wp:positionH relativeFrom="column">
                        <wp:posOffset>0</wp:posOffset>
                      </wp:positionH>
                      <wp:positionV relativeFrom="paragraph">
                        <wp:posOffset>2540</wp:posOffset>
                      </wp:positionV>
                      <wp:extent cx="5435600" cy="19050"/>
                      <wp:effectExtent l="0" t="0" r="31750" b="19050"/>
                      <wp:wrapNone/>
                      <wp:docPr id="942487040"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B8F8DC8" id="Bein tengilína 19"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0,.2pt" to="42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" strokecolor="#4472c4 [3204]" strokeweight="1.5pt">
                      <v:stroke joinstyle="miter"/>
                    </v:line>
                  </w:pict>
                </mc:Fallback>
              </mc:AlternateContent>
            </w:r>
            <w:r w:rsidRPr="00B908CC">
              <w:rPr>
                <w:rFonts w:ascii="Briem Handwriting" w:hAnsi="Briem Handwriting"/>
                <w:b/>
                <w:bCs/>
                <w:sz w:val="24"/>
                <w:szCs w:val="24"/>
              </w:rPr>
              <w:t xml:space="preserve"> Umsjónarkennari tilkynnir stöðuna til skólastjóra sem tekur erindið upp í nemendaverndarráði ef þörf þykir. Ef 80% eða meira af þessum forfalladögum eru vegna veikinda getur nemendaverndarráð tekið ákvörðun um að fela fulltrúa skólaheilsugæslu að hafa samband við foreldra.</w:t>
            </w:r>
          </w:p>
        </w:tc>
      </w:tr>
    </w:tbl>
    <w:p w14:paraId="6211D37A" w14:textId="77777777" w:rsidR="005F0FFA" w:rsidRPr="00B908CC" w:rsidRDefault="005F0FFA" w:rsidP="000B5E11">
      <w:pPr>
        <w:spacing w:line="276" w:lineRule="auto"/>
        <w:jc w:val="center"/>
        <w:rPr>
          <w:rFonts w:ascii="Briem Handwriting" w:hAnsi="Briem Handwriting"/>
          <w:b/>
          <w:bCs/>
          <w:sz w:val="24"/>
          <w:szCs w:val="24"/>
        </w:rPr>
      </w:pPr>
    </w:p>
    <w:tbl>
      <w:tblPr>
        <w:tblStyle w:val="Hnitanettflu"/>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C000"/>
        <w:tblLook w:val="04A0" w:firstRow="1" w:lastRow="0" w:firstColumn="1" w:lastColumn="0" w:noHBand="0" w:noVBand="1"/>
      </w:tblPr>
      <w:tblGrid>
        <w:gridCol w:w="9040"/>
      </w:tblGrid>
      <w:tr w:rsidR="00A92FDE" w:rsidRPr="00B908CC" w14:paraId="4BA8E270" w14:textId="77777777" w:rsidTr="00FC29A7">
        <w:tc>
          <w:tcPr>
            <w:tcW w:w="9060" w:type="dxa"/>
            <w:shd w:val="clear" w:color="auto" w:fill="FFC000"/>
          </w:tcPr>
          <w:p w14:paraId="7729DA55" w14:textId="77777777" w:rsidR="00A92FDE" w:rsidRPr="00B908CC" w:rsidRDefault="00A92FDE" w:rsidP="000B5E11">
            <w:pPr>
              <w:spacing w:line="276" w:lineRule="auto"/>
              <w:jc w:val="center"/>
              <w:rPr>
                <w:rFonts w:ascii="Briem Handwriting" w:hAnsi="Briem Handwriting"/>
                <w:b/>
                <w:bCs/>
                <w:color w:val="4472C4" w:themeColor="accent1"/>
                <w:sz w:val="24"/>
                <w:szCs w:val="24"/>
              </w:rPr>
            </w:pPr>
            <w:r w:rsidRPr="00B908CC">
              <w:rPr>
                <w:rFonts w:ascii="Briem Handwriting" w:hAnsi="Briem Handwriting"/>
                <w:b/>
                <w:bCs/>
                <w:color w:val="4472C4" w:themeColor="accent1"/>
                <w:sz w:val="24"/>
                <w:szCs w:val="24"/>
              </w:rPr>
              <w:t>ÞREP 4 (20 veikinda- og / eða leyfisdagar)</w:t>
            </w:r>
          </w:p>
          <w:p w14:paraId="5ACED406" w14:textId="63819D4D" w:rsidR="00A92FDE" w:rsidRPr="00B908CC" w:rsidRDefault="00A92FDE" w:rsidP="000B5E11">
            <w:pPr>
              <w:spacing w:line="276" w:lineRule="auto"/>
              <w:jc w:val="center"/>
              <w:rPr>
                <w:rFonts w:ascii="Briem Handwriting" w:hAnsi="Briem Handwriting"/>
                <w:b/>
                <w:bCs/>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682816" behindDoc="0" locked="0" layoutInCell="1" allowOverlap="1" wp14:anchorId="15F0F6B5" wp14:editId="4F7DF1D3">
                      <wp:simplePos x="0" y="0"/>
                      <wp:positionH relativeFrom="column">
                        <wp:posOffset>69850</wp:posOffset>
                      </wp:positionH>
                      <wp:positionV relativeFrom="paragraph">
                        <wp:posOffset>2540</wp:posOffset>
                      </wp:positionV>
                      <wp:extent cx="5435600" cy="19050"/>
                      <wp:effectExtent l="0" t="0" r="31750" b="19050"/>
                      <wp:wrapNone/>
                      <wp:docPr id="1321771985"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B2E98EB" id="Bein tengilína 19"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5.5pt,.2pt" to="43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" strokecolor="#4472c4 [3204]" strokeweight="1.5pt">
                      <v:stroke joinstyle="miter"/>
                    </v:line>
                  </w:pict>
                </mc:Fallback>
              </mc:AlternateContent>
            </w:r>
            <w:r w:rsidRPr="00B908CC">
              <w:rPr>
                <w:rFonts w:ascii="Briem Handwriting" w:hAnsi="Briem Handwriting"/>
                <w:b/>
                <w:bCs/>
                <w:sz w:val="24"/>
                <w:szCs w:val="24"/>
              </w:rPr>
              <w:t xml:space="preserve"> Málið tekið upp í nemendaverndarráði sem getur tekið ákvörðun um að skólastjórnandi/fulltrúi boði foreldra til fundar ásamt umsjónarkennara og fulltrúa skólaþjónustu (viðbragðsteymi skólaþjónustu).</w:t>
            </w:r>
          </w:p>
        </w:tc>
      </w:tr>
    </w:tbl>
    <w:p w14:paraId="44CB4343" w14:textId="77777777" w:rsidR="00FC29A7" w:rsidRPr="00B908CC" w:rsidRDefault="00FC29A7" w:rsidP="000B5E11">
      <w:pPr>
        <w:spacing w:line="276" w:lineRule="auto"/>
        <w:jc w:val="center"/>
        <w:rPr>
          <w:rFonts w:ascii="Briem Handwriting" w:hAnsi="Briem Handwriting"/>
          <w:b/>
          <w:bCs/>
          <w:sz w:val="24"/>
          <w:szCs w:val="24"/>
        </w:rPr>
      </w:pPr>
    </w:p>
    <w:tbl>
      <w:tblPr>
        <w:tblStyle w:val="Hnitanettflu"/>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insideV w:val="none" w:sz="0" w:space="0" w:color="auto"/>
        </w:tblBorders>
        <w:shd w:val="clear" w:color="auto" w:fill="FFFF00"/>
        <w:tblLook w:val="04A0" w:firstRow="1" w:lastRow="0" w:firstColumn="1" w:lastColumn="0" w:noHBand="0" w:noVBand="1"/>
      </w:tblPr>
      <w:tblGrid>
        <w:gridCol w:w="9040"/>
      </w:tblGrid>
      <w:tr w:rsidR="005F0FFA" w:rsidRPr="00B908CC" w14:paraId="28C1F661" w14:textId="77777777" w:rsidTr="00FC29A7">
        <w:tc>
          <w:tcPr>
            <w:tcW w:w="9060" w:type="dxa"/>
            <w:shd w:val="clear" w:color="auto" w:fill="FFFF00"/>
          </w:tcPr>
          <w:p w14:paraId="218634E5" w14:textId="13B54245" w:rsidR="00A92FDE" w:rsidRPr="00B908CC" w:rsidRDefault="00A92FDE" w:rsidP="000B5E11">
            <w:pPr>
              <w:spacing w:line="276" w:lineRule="auto"/>
              <w:jc w:val="center"/>
              <w:rPr>
                <w:rFonts w:ascii="Briem Handwriting" w:hAnsi="Briem Handwriting"/>
                <w:b/>
                <w:bCs/>
                <w:color w:val="4472C4" w:themeColor="accent1"/>
                <w:sz w:val="24"/>
                <w:szCs w:val="24"/>
              </w:rPr>
            </w:pPr>
            <w:r w:rsidRPr="00B908CC">
              <w:rPr>
                <w:rFonts w:ascii="Briem Handwriting" w:hAnsi="Briem Handwriting"/>
                <w:b/>
                <w:bCs/>
                <w:color w:val="4472C4" w:themeColor="accent1"/>
                <w:sz w:val="24"/>
                <w:szCs w:val="24"/>
              </w:rPr>
              <w:t>ÞREP 5 (30 veikinda- og / eða leyfisdagar)</w:t>
            </w:r>
          </w:p>
          <w:p w14:paraId="0944A030" w14:textId="33741C49" w:rsidR="005F0FFA" w:rsidRPr="00B908CC" w:rsidRDefault="00FC29A7" w:rsidP="00FC29A7">
            <w:pPr>
              <w:jc w:val="center"/>
              <w:rPr>
                <w:rFonts w:ascii="Briem Handwriting" w:hAnsi="Briem Handwriting"/>
                <w:b/>
                <w:bCs/>
                <w:sz w:val="24"/>
                <w:szCs w:val="24"/>
              </w:rPr>
            </w:pPr>
            <w:r w:rsidRPr="00B908CC">
              <w:rPr>
                <w:rFonts w:ascii="Briem Handwriting" w:hAnsi="Briem Handwriting"/>
                <w:b/>
                <w:bCs/>
                <w:noProof/>
                <w:sz w:val="24"/>
                <w:szCs w:val="24"/>
              </w:rPr>
              <mc:AlternateContent>
                <mc:Choice Requires="wps">
                  <w:drawing>
                    <wp:anchor distT="0" distB="0" distL="114300" distR="114300" simplePos="0" relativeHeight="251700224" behindDoc="0" locked="0" layoutInCell="1" allowOverlap="1" wp14:anchorId="086DF2C4" wp14:editId="1BAEACC2">
                      <wp:simplePos x="0" y="0"/>
                      <wp:positionH relativeFrom="column">
                        <wp:posOffset>0</wp:posOffset>
                      </wp:positionH>
                      <wp:positionV relativeFrom="paragraph">
                        <wp:posOffset>-1905</wp:posOffset>
                      </wp:positionV>
                      <wp:extent cx="5435600" cy="19050"/>
                      <wp:effectExtent l="0" t="0" r="31750" b="19050"/>
                      <wp:wrapNone/>
                      <wp:docPr id="1701141274" name="Bein tengilína 19"/>
                      <wp:cNvGraphicFramePr/>
                      <a:graphic xmlns:a="http://schemas.openxmlformats.org/drawingml/2006/main">
                        <a:graphicData uri="http://schemas.microsoft.com/office/word/2010/wordprocessingShape">
                          <wps:wsp>
                            <wps:cNvCnPr/>
                            <wps:spPr>
                              <a:xfrm flipV="1">
                                <a:off x="0" y="0"/>
                                <a:ext cx="5435600" cy="19050"/>
                              </a:xfrm>
                              <a:prstGeom prst="line">
                                <a:avLst/>
                              </a:prstGeom>
                              <a:ln>
                                <a:solidFill>
                                  <a:schemeClr val="accent1"/>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2B996EE6" id="Bein tengilína 19" o:spid="_x0000_s1026" style="position:absolute;flip:y;z-index:251700224;visibility:visible;mso-wrap-style:square;mso-wrap-distance-left:9pt;mso-wrap-distance-top:0;mso-wrap-distance-right:9pt;mso-wrap-distance-bottom:0;mso-position-horizontal:absolute;mso-position-horizontal-relative:text;mso-position-vertical:absolute;mso-position-vertical-relative:text" from="0,-.15pt" to="42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" strokecolor="#4472c4 [3204]" strokeweight="1.5pt">
                      <v:stroke joinstyle="miter"/>
                    </v:line>
                  </w:pict>
                </mc:Fallback>
              </mc:AlternateContent>
            </w:r>
            <w:r w:rsidRPr="00B908CC">
              <w:rPr>
                <w:rFonts w:ascii="Briem Handwriting" w:hAnsi="Briem Handwriting"/>
                <w:b/>
                <w:bCs/>
                <w:sz w:val="24"/>
                <w:szCs w:val="24"/>
              </w:rPr>
              <w:br/>
            </w:r>
            <w:r w:rsidR="00A92FDE" w:rsidRPr="00B908CC">
              <w:rPr>
                <w:rFonts w:ascii="Briem Handwriting" w:hAnsi="Briem Handwriting"/>
                <w:b/>
                <w:bCs/>
                <w:sz w:val="24"/>
                <w:szCs w:val="24"/>
              </w:rPr>
              <w:t>Nemendaverndarráð skólans tilkynnir til Barnaverndar Reykjavíkur. Málið unnið skv. verklagsreglum skóla- og frístundasviðs og velferðarsviðs um ábyrgð og skyldur skólasamfélagsins vegna nemenda með fjölþættan vanda.</w:t>
            </w:r>
          </w:p>
        </w:tc>
      </w:tr>
    </w:tbl>
    <w:p w14:paraId="5A6AE982" w14:textId="77777777" w:rsidR="005F0FFA" w:rsidRPr="00B908CC" w:rsidRDefault="005F0FFA" w:rsidP="000B5E11">
      <w:pPr>
        <w:spacing w:line="276" w:lineRule="auto"/>
        <w:rPr>
          <w:rFonts w:ascii="Briem Handwriting" w:hAnsi="Briem Handwriting"/>
          <w:b/>
          <w:bCs/>
          <w:sz w:val="24"/>
          <w:szCs w:val="24"/>
        </w:rPr>
      </w:pPr>
    </w:p>
    <w:sectPr w:rsidR="005F0FFA" w:rsidRPr="00B908CC" w:rsidSect="00C079CD">
      <w:footerReference w:type="default" r:id="rId13"/>
      <w:type w:val="oddPage"/>
      <w:pgSz w:w="11906" w:h="16838" w:code="9"/>
      <w:pgMar w:top="709" w:right="1418" w:bottom="1418" w:left="1418" w:header="709" w:footer="709" w:gutter="0"/>
      <w:pgBorders w:display="firstPage" w:offsetFrom="page">
        <w:top w:val="triple" w:sz="12" w:space="24" w:color="auto"/>
        <w:left w:val="triple" w:sz="12" w:space="24" w:color="auto"/>
        <w:bottom w:val="triple" w:sz="12" w:space="24" w:color="auto"/>
        <w:right w:val="triple" w:sz="12"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D33A9" w14:textId="77777777" w:rsidR="00074A5B" w:rsidRDefault="00074A5B" w:rsidP="006E5277">
      <w:pPr>
        <w:spacing w:after="0" w:line="240" w:lineRule="auto"/>
      </w:pPr>
      <w:r>
        <w:separator/>
      </w:r>
    </w:p>
  </w:endnote>
  <w:endnote w:type="continuationSeparator" w:id="0">
    <w:p w14:paraId="077C6F98" w14:textId="77777777" w:rsidR="00074A5B" w:rsidRDefault="00074A5B" w:rsidP="006E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iem Handwriting">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922189"/>
      <w:docPartObj>
        <w:docPartGallery w:val="Page Numbers (Bottom of Page)"/>
        <w:docPartUnique/>
      </w:docPartObj>
    </w:sdtPr>
    <w:sdtEndPr/>
    <w:sdtContent>
      <w:p w14:paraId="45CDB70A" w14:textId="61D3DFB9" w:rsidR="003D2FDF" w:rsidRDefault="003D2FDF">
        <w:pPr>
          <w:pStyle w:val="Suftur"/>
          <w:jc w:val="center"/>
        </w:pPr>
        <w:r>
          <w:fldChar w:fldCharType="begin"/>
        </w:r>
        <w:r>
          <w:instrText>PAGE   \* MERGEFORMAT</w:instrText>
        </w:r>
        <w:r>
          <w:fldChar w:fldCharType="separate"/>
        </w:r>
        <w:r>
          <w:t>2</w:t>
        </w:r>
        <w:r>
          <w:fldChar w:fldCharType="end"/>
        </w:r>
      </w:p>
    </w:sdtContent>
  </w:sdt>
  <w:p w14:paraId="0C70810F" w14:textId="77777777" w:rsidR="003D2FDF" w:rsidRDefault="003D2FDF">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10037" w14:textId="77777777" w:rsidR="00074A5B" w:rsidRDefault="00074A5B" w:rsidP="006E5277">
      <w:pPr>
        <w:spacing w:after="0" w:line="240" w:lineRule="auto"/>
      </w:pPr>
      <w:r>
        <w:separator/>
      </w:r>
    </w:p>
  </w:footnote>
  <w:footnote w:type="continuationSeparator" w:id="0">
    <w:p w14:paraId="44635B73" w14:textId="77777777" w:rsidR="00074A5B" w:rsidRDefault="00074A5B" w:rsidP="006E52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D045D"/>
    <w:multiLevelType w:val="hybridMultilevel"/>
    <w:tmpl w:val="25F6B5C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15:restartNumberingAfterBreak="0">
    <w:nsid w:val="1E834A89"/>
    <w:multiLevelType w:val="hybridMultilevel"/>
    <w:tmpl w:val="5B1812C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2D735A8E"/>
    <w:multiLevelType w:val="hybridMultilevel"/>
    <w:tmpl w:val="7160CEF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32B87A5C"/>
    <w:multiLevelType w:val="hybridMultilevel"/>
    <w:tmpl w:val="AA32CDA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330806E2"/>
    <w:multiLevelType w:val="hybridMultilevel"/>
    <w:tmpl w:val="7760255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33F86CDD"/>
    <w:multiLevelType w:val="hybridMultilevel"/>
    <w:tmpl w:val="3C806D9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 w15:restartNumberingAfterBreak="0">
    <w:nsid w:val="34321409"/>
    <w:multiLevelType w:val="hybridMultilevel"/>
    <w:tmpl w:val="9E30032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381B27C1"/>
    <w:multiLevelType w:val="hybridMultilevel"/>
    <w:tmpl w:val="8BCA5CB0"/>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40AB1111"/>
    <w:multiLevelType w:val="hybridMultilevel"/>
    <w:tmpl w:val="C8805E3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47C75712"/>
    <w:multiLevelType w:val="hybridMultilevel"/>
    <w:tmpl w:val="AD3445F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498F3651"/>
    <w:multiLevelType w:val="hybridMultilevel"/>
    <w:tmpl w:val="462C6F3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4A95786E"/>
    <w:multiLevelType w:val="hybridMultilevel"/>
    <w:tmpl w:val="61520368"/>
    <w:lvl w:ilvl="0" w:tplc="040F0001">
      <w:start w:val="1"/>
      <w:numFmt w:val="bullet"/>
      <w:lvlText w:val=""/>
      <w:lvlJc w:val="left"/>
      <w:pPr>
        <w:ind w:left="720" w:hanging="360"/>
      </w:pPr>
      <w:rPr>
        <w:rFonts w:ascii="Symbol" w:hAnsi="Symbol" w:hint="default"/>
      </w:rPr>
    </w:lvl>
    <w:lvl w:ilvl="1" w:tplc="EE48C904">
      <w:numFmt w:val="bullet"/>
      <w:lvlText w:val="-"/>
      <w:lvlJc w:val="left"/>
      <w:pPr>
        <w:ind w:left="1440" w:hanging="360"/>
      </w:pPr>
      <w:rPr>
        <w:rFonts w:ascii="Briem Handwriting" w:eastAsiaTheme="minorHAnsi" w:hAnsi="Briem Handwriting" w:cstheme="minorBidi" w:hint="default"/>
        <w:b/>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543D7EBE"/>
    <w:multiLevelType w:val="multilevel"/>
    <w:tmpl w:val="0E56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E16D13"/>
    <w:multiLevelType w:val="hybridMultilevel"/>
    <w:tmpl w:val="8E3285C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564C7B4C"/>
    <w:multiLevelType w:val="hybridMultilevel"/>
    <w:tmpl w:val="79A8A32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5" w15:restartNumberingAfterBreak="0">
    <w:nsid w:val="61802CB4"/>
    <w:multiLevelType w:val="hybridMultilevel"/>
    <w:tmpl w:val="6F28E72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6" w15:restartNumberingAfterBreak="0">
    <w:nsid w:val="62CE34AF"/>
    <w:multiLevelType w:val="hybridMultilevel"/>
    <w:tmpl w:val="A14EA2B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1618680067">
    <w:abstractNumId w:val="4"/>
  </w:num>
  <w:num w:numId="2" w16cid:durableId="1201896574">
    <w:abstractNumId w:val="8"/>
  </w:num>
  <w:num w:numId="3" w16cid:durableId="353844635">
    <w:abstractNumId w:val="5"/>
  </w:num>
  <w:num w:numId="4" w16cid:durableId="449128205">
    <w:abstractNumId w:val="10"/>
  </w:num>
  <w:num w:numId="5" w16cid:durableId="1732539243">
    <w:abstractNumId w:val="0"/>
  </w:num>
  <w:num w:numId="6" w16cid:durableId="1265458961">
    <w:abstractNumId w:val="9"/>
  </w:num>
  <w:num w:numId="7" w16cid:durableId="236324612">
    <w:abstractNumId w:val="11"/>
  </w:num>
  <w:num w:numId="8" w16cid:durableId="1922635242">
    <w:abstractNumId w:val="14"/>
  </w:num>
  <w:num w:numId="9" w16cid:durableId="33620839">
    <w:abstractNumId w:val="12"/>
  </w:num>
  <w:num w:numId="10" w16cid:durableId="2099054984">
    <w:abstractNumId w:val="15"/>
  </w:num>
  <w:num w:numId="11" w16cid:durableId="1763454819">
    <w:abstractNumId w:val="2"/>
  </w:num>
  <w:num w:numId="12" w16cid:durableId="1463308868">
    <w:abstractNumId w:val="3"/>
  </w:num>
  <w:num w:numId="13" w16cid:durableId="315767093">
    <w:abstractNumId w:val="16"/>
  </w:num>
  <w:num w:numId="14" w16cid:durableId="916087572">
    <w:abstractNumId w:val="7"/>
  </w:num>
  <w:num w:numId="15" w16cid:durableId="431318338">
    <w:abstractNumId w:val="13"/>
  </w:num>
  <w:num w:numId="16" w16cid:durableId="1985234369">
    <w:abstractNumId w:val="6"/>
  </w:num>
  <w:num w:numId="17" w16cid:durableId="292567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1A"/>
    <w:rsid w:val="00074A5B"/>
    <w:rsid w:val="000B5E11"/>
    <w:rsid w:val="000E4935"/>
    <w:rsid w:val="000E7DBB"/>
    <w:rsid w:val="0010259C"/>
    <w:rsid w:val="00104AFD"/>
    <w:rsid w:val="00155962"/>
    <w:rsid w:val="001A1D03"/>
    <w:rsid w:val="001E139F"/>
    <w:rsid w:val="002A1F14"/>
    <w:rsid w:val="002D42E3"/>
    <w:rsid w:val="002E7F0A"/>
    <w:rsid w:val="00365F49"/>
    <w:rsid w:val="00372C82"/>
    <w:rsid w:val="003C51A4"/>
    <w:rsid w:val="003D2FDF"/>
    <w:rsid w:val="003F380E"/>
    <w:rsid w:val="00402495"/>
    <w:rsid w:val="004054FB"/>
    <w:rsid w:val="00415F66"/>
    <w:rsid w:val="00416AA0"/>
    <w:rsid w:val="004445C1"/>
    <w:rsid w:val="004935BA"/>
    <w:rsid w:val="004C512B"/>
    <w:rsid w:val="004C7984"/>
    <w:rsid w:val="0051123B"/>
    <w:rsid w:val="00524E7A"/>
    <w:rsid w:val="00545FB6"/>
    <w:rsid w:val="0055584B"/>
    <w:rsid w:val="00596CF2"/>
    <w:rsid w:val="005C2024"/>
    <w:rsid w:val="005E49B7"/>
    <w:rsid w:val="005F0FFA"/>
    <w:rsid w:val="00637CD2"/>
    <w:rsid w:val="006A0C1A"/>
    <w:rsid w:val="006D62EF"/>
    <w:rsid w:val="006E5277"/>
    <w:rsid w:val="00725677"/>
    <w:rsid w:val="00732406"/>
    <w:rsid w:val="00794515"/>
    <w:rsid w:val="007B483C"/>
    <w:rsid w:val="007E1E84"/>
    <w:rsid w:val="00805FB8"/>
    <w:rsid w:val="008136ED"/>
    <w:rsid w:val="00852F4C"/>
    <w:rsid w:val="00860844"/>
    <w:rsid w:val="008661D3"/>
    <w:rsid w:val="00881DC0"/>
    <w:rsid w:val="008B0213"/>
    <w:rsid w:val="008D0337"/>
    <w:rsid w:val="009643E6"/>
    <w:rsid w:val="009949A1"/>
    <w:rsid w:val="00A066BE"/>
    <w:rsid w:val="00A11444"/>
    <w:rsid w:val="00A13DB0"/>
    <w:rsid w:val="00A27B67"/>
    <w:rsid w:val="00A45E96"/>
    <w:rsid w:val="00A66619"/>
    <w:rsid w:val="00A705C2"/>
    <w:rsid w:val="00A92FDE"/>
    <w:rsid w:val="00AA74F8"/>
    <w:rsid w:val="00B564C0"/>
    <w:rsid w:val="00B572A8"/>
    <w:rsid w:val="00B619ED"/>
    <w:rsid w:val="00B908CC"/>
    <w:rsid w:val="00BA52CF"/>
    <w:rsid w:val="00BB339A"/>
    <w:rsid w:val="00BD5CC7"/>
    <w:rsid w:val="00C079CD"/>
    <w:rsid w:val="00C10143"/>
    <w:rsid w:val="00C13320"/>
    <w:rsid w:val="00C3452A"/>
    <w:rsid w:val="00C41530"/>
    <w:rsid w:val="00C502A1"/>
    <w:rsid w:val="00CC0A6B"/>
    <w:rsid w:val="00D02AE1"/>
    <w:rsid w:val="00D5528D"/>
    <w:rsid w:val="00D76056"/>
    <w:rsid w:val="00D77AF5"/>
    <w:rsid w:val="00DB66B8"/>
    <w:rsid w:val="00E152F6"/>
    <w:rsid w:val="00E203B9"/>
    <w:rsid w:val="00E23A13"/>
    <w:rsid w:val="00E522EA"/>
    <w:rsid w:val="00E60413"/>
    <w:rsid w:val="00E715FE"/>
    <w:rsid w:val="00E76801"/>
    <w:rsid w:val="00EA4B44"/>
    <w:rsid w:val="00EA5FDA"/>
    <w:rsid w:val="00EB52A5"/>
    <w:rsid w:val="00F7244C"/>
    <w:rsid w:val="00F76BF7"/>
    <w:rsid w:val="00F96E93"/>
    <w:rsid w:val="00FB6917"/>
    <w:rsid w:val="00FC29A7"/>
    <w:rsid w:val="00FE2C7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18D80"/>
  <w15:chartTrackingRefBased/>
  <w15:docId w15:val="{45FE41D5-65E0-42A6-B4E4-1CD182E0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6D62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Fyrirsgn2">
    <w:name w:val="heading 2"/>
    <w:basedOn w:val="Venjulegur"/>
    <w:next w:val="Venjulegur"/>
    <w:link w:val="Fyrirsgn2Staf"/>
    <w:uiPriority w:val="9"/>
    <w:unhideWhenUsed/>
    <w:qFormat/>
    <w:rsid w:val="006D62E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Mlsgreinlista">
    <w:name w:val="List Paragraph"/>
    <w:basedOn w:val="Venjulegur"/>
    <w:uiPriority w:val="34"/>
    <w:qFormat/>
    <w:rsid w:val="00596CF2"/>
    <w:pPr>
      <w:ind w:left="720"/>
      <w:contextualSpacing/>
    </w:pPr>
  </w:style>
  <w:style w:type="paragraph" w:styleId="Suhaus">
    <w:name w:val="header"/>
    <w:basedOn w:val="Venjulegur"/>
    <w:link w:val="SuhausStaf"/>
    <w:uiPriority w:val="99"/>
    <w:unhideWhenUsed/>
    <w:rsid w:val="006E5277"/>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6E5277"/>
  </w:style>
  <w:style w:type="paragraph" w:styleId="Suftur">
    <w:name w:val="footer"/>
    <w:basedOn w:val="Venjulegur"/>
    <w:link w:val="SufturStaf"/>
    <w:uiPriority w:val="99"/>
    <w:unhideWhenUsed/>
    <w:rsid w:val="006E5277"/>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6E5277"/>
  </w:style>
  <w:style w:type="table" w:styleId="Hnitanettflu">
    <w:name w:val="Table Grid"/>
    <w:basedOn w:val="Tafla-venjuleg"/>
    <w:uiPriority w:val="39"/>
    <w:rsid w:val="00A13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ginbil">
    <w:name w:val="No Spacing"/>
    <w:link w:val="EnginbilStaf"/>
    <w:uiPriority w:val="1"/>
    <w:qFormat/>
    <w:rsid w:val="005C2024"/>
    <w:pPr>
      <w:spacing w:after="0" w:line="240" w:lineRule="auto"/>
    </w:pPr>
    <w:rPr>
      <w:rFonts w:eastAsiaTheme="minorEastAsia"/>
      <w:lang w:eastAsia="is-IS"/>
    </w:rPr>
  </w:style>
  <w:style w:type="character" w:customStyle="1" w:styleId="EnginbilStaf">
    <w:name w:val="Engin bil Staf"/>
    <w:basedOn w:val="Sjlfgefinleturgermlsgreinar"/>
    <w:link w:val="Enginbil"/>
    <w:uiPriority w:val="1"/>
    <w:rsid w:val="005C2024"/>
    <w:rPr>
      <w:rFonts w:eastAsiaTheme="minorEastAsia"/>
      <w:lang w:eastAsia="is-IS"/>
    </w:rPr>
  </w:style>
  <w:style w:type="character" w:customStyle="1" w:styleId="Fyrirsgn1Staf">
    <w:name w:val="Fyrirsögn 1 Staf"/>
    <w:basedOn w:val="Sjlfgefinleturgermlsgreinar"/>
    <w:link w:val="Fyrirsgn1"/>
    <w:uiPriority w:val="9"/>
    <w:rsid w:val="006D62EF"/>
    <w:rPr>
      <w:rFonts w:asciiTheme="majorHAnsi" w:eastAsiaTheme="majorEastAsia" w:hAnsiTheme="majorHAnsi" w:cstheme="majorBidi"/>
      <w:color w:val="2F5496" w:themeColor="accent1" w:themeShade="BF"/>
      <w:sz w:val="32"/>
      <w:szCs w:val="32"/>
    </w:rPr>
  </w:style>
  <w:style w:type="character" w:customStyle="1" w:styleId="Fyrirsgn2Staf">
    <w:name w:val="Fyrirsögn 2 Staf"/>
    <w:basedOn w:val="Sjlfgefinleturgermlsgreinar"/>
    <w:link w:val="Fyrirsgn2"/>
    <w:uiPriority w:val="9"/>
    <w:rsid w:val="006D62EF"/>
    <w:rPr>
      <w:rFonts w:asciiTheme="majorHAnsi" w:eastAsiaTheme="majorEastAsia" w:hAnsiTheme="majorHAnsi" w:cstheme="majorBidi"/>
      <w:color w:val="2F5496" w:themeColor="accent1" w:themeShade="BF"/>
      <w:sz w:val="26"/>
      <w:szCs w:val="26"/>
    </w:rPr>
  </w:style>
  <w:style w:type="paragraph" w:styleId="Fyrirsgnefnisyfirlits">
    <w:name w:val="TOC Heading"/>
    <w:basedOn w:val="Fyrirsgn1"/>
    <w:next w:val="Venjulegur"/>
    <w:uiPriority w:val="39"/>
    <w:unhideWhenUsed/>
    <w:qFormat/>
    <w:rsid w:val="00E152F6"/>
    <w:pPr>
      <w:outlineLvl w:val="9"/>
    </w:pPr>
    <w:rPr>
      <w:lang w:eastAsia="is-IS"/>
    </w:rPr>
  </w:style>
  <w:style w:type="paragraph" w:styleId="Efnisyfirlit2">
    <w:name w:val="toc 2"/>
    <w:basedOn w:val="Venjulegur"/>
    <w:next w:val="Venjulegur"/>
    <w:autoRedefine/>
    <w:uiPriority w:val="39"/>
    <w:unhideWhenUsed/>
    <w:rsid w:val="00E152F6"/>
    <w:pPr>
      <w:spacing w:after="100"/>
      <w:ind w:left="220"/>
    </w:pPr>
    <w:rPr>
      <w:rFonts w:eastAsiaTheme="minorEastAsia" w:cs="Times New Roman"/>
      <w:lang w:eastAsia="is-IS"/>
    </w:rPr>
  </w:style>
  <w:style w:type="paragraph" w:styleId="Efnisyfirlit1">
    <w:name w:val="toc 1"/>
    <w:basedOn w:val="Venjulegur"/>
    <w:next w:val="Venjulegur"/>
    <w:autoRedefine/>
    <w:uiPriority w:val="39"/>
    <w:unhideWhenUsed/>
    <w:rsid w:val="00E152F6"/>
    <w:pPr>
      <w:spacing w:after="100"/>
    </w:pPr>
    <w:rPr>
      <w:rFonts w:eastAsiaTheme="minorEastAsia" w:cs="Times New Roman"/>
      <w:lang w:eastAsia="is-IS"/>
    </w:rPr>
  </w:style>
  <w:style w:type="paragraph" w:styleId="Efnisyfirlit3">
    <w:name w:val="toc 3"/>
    <w:basedOn w:val="Venjulegur"/>
    <w:next w:val="Venjulegur"/>
    <w:autoRedefine/>
    <w:uiPriority w:val="39"/>
    <w:unhideWhenUsed/>
    <w:rsid w:val="00E152F6"/>
    <w:pPr>
      <w:spacing w:after="100"/>
      <w:ind w:left="440"/>
    </w:pPr>
    <w:rPr>
      <w:rFonts w:eastAsiaTheme="minorEastAsia" w:cs="Times New Roman"/>
      <w:lang w:eastAsia="is-IS"/>
    </w:rPr>
  </w:style>
  <w:style w:type="character" w:styleId="Tengill">
    <w:name w:val="Hyperlink"/>
    <w:basedOn w:val="Sjlfgefinleturgermlsgreinar"/>
    <w:uiPriority w:val="99"/>
    <w:unhideWhenUsed/>
    <w:rsid w:val="00DB66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9792D-7C50-48FD-B6B0-8E2AD991184E}">
  <ds:schemaRefs>
    <ds:schemaRef ds:uri="http://schemas.openxmlformats.org/officeDocument/2006/bibliography"/>
  </ds:schemaRefs>
</ds:datastoreItem>
</file>

<file path=docMetadata/LabelInfo.xml><?xml version="1.0" encoding="utf-8"?>
<clbl:labelList xmlns:clbl="http://schemas.microsoft.com/office/2020/mipLabelMetadata">
  <clbl:label id="{c109489b-2484-49fe-8815-b911c43ef19f}" enabled="1" method="Standard" siteId="{6aed0be3-a6ff-4c6c-83b5-bb72bdd10088}" removed="0"/>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2660</Words>
  <Characters>15164</Characters>
  <Application>Microsoft Office Word</Application>
  <DocSecurity>4</DocSecurity>
  <Lines>126</Lines>
  <Paragraphs>35</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Klara Eyjólfsdóttir</dc:creator>
  <cp:keywords/>
  <dc:description/>
  <cp:lastModifiedBy>Berglind Arndal Ásmundsdóttir</cp:lastModifiedBy>
  <cp:revision>2</cp:revision>
  <cp:lastPrinted>2026-08-07T15:06:00Z</cp:lastPrinted>
  <dcterms:created xsi:type="dcterms:W3CDTF">2026-08-25T13:00:00Z</dcterms:created>
  <dcterms:modified xsi:type="dcterms:W3CDTF">2026-08-25T13:00:00Z</dcterms:modified>
</cp:coreProperties>
</file>